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F24" w:rsidRPr="00784F24" w:rsidRDefault="00784F24" w:rsidP="00784F24">
      <w:pPr>
        <w:jc w:val="center"/>
        <w:outlineLvl w:val="0"/>
        <w:rPr>
          <w:b/>
        </w:rPr>
      </w:pPr>
    </w:p>
    <w:p w:rsidR="00784F24" w:rsidRPr="00784F24" w:rsidRDefault="00784F24" w:rsidP="00784F24">
      <w:pPr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>Рассмотрено»                                                        «Согласовано»                                                 «Утверждено»</w:t>
      </w:r>
    </w:p>
    <w:p w:rsidR="00784F24" w:rsidRPr="00784F24" w:rsidRDefault="00784F24" w:rsidP="00784F24">
      <w:pPr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>Руководитель МО                                         Заместитель директора                                              Директор  МБОУ   _________/А.Х.Ахметгалиева/                        по УР  МБОУ                                                  «Староашитская ООШ »</w:t>
      </w:r>
    </w:p>
    <w:p w:rsidR="00784F24" w:rsidRPr="00784F24" w:rsidRDefault="00784F24" w:rsidP="00784F24">
      <w:pPr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>Протокол № ____                                      «Староашитская ООШ»                                         __________/ А.В.Мустафина/</w:t>
      </w:r>
    </w:p>
    <w:p w:rsidR="00784F24" w:rsidRPr="00784F24" w:rsidRDefault="00784F24" w:rsidP="00784F24">
      <w:pPr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 xml:space="preserve">от «  » августа  2015 г.                               ___________/Н.И.Гарипова/                                  Приказ </w:t>
      </w:r>
      <w:r w:rsidRPr="00784F24">
        <w:rPr>
          <w:sz w:val="28"/>
          <w:szCs w:val="28"/>
          <w:u w:val="single"/>
          <w:lang w:val="tt-RU"/>
        </w:rPr>
        <w:t>№_______</w:t>
      </w:r>
    </w:p>
    <w:p w:rsidR="00784F24" w:rsidRPr="00784F24" w:rsidRDefault="00784F24" w:rsidP="00784F24">
      <w:pPr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от «  » августа 2015 г.                                               от «  »августа  2015 г.  </w:t>
      </w:r>
    </w:p>
    <w:p w:rsidR="00784F24" w:rsidRPr="00784F24" w:rsidRDefault="00784F24" w:rsidP="00784F24">
      <w:pPr>
        <w:rPr>
          <w:sz w:val="28"/>
          <w:szCs w:val="28"/>
          <w:lang w:val="tt-RU"/>
        </w:rPr>
      </w:pPr>
    </w:p>
    <w:p w:rsidR="00784F24" w:rsidRPr="00784F24" w:rsidRDefault="00784F24" w:rsidP="00784F24">
      <w:pPr>
        <w:rPr>
          <w:sz w:val="40"/>
          <w:szCs w:val="40"/>
          <w:lang w:val="tt-RU"/>
        </w:rPr>
      </w:pPr>
    </w:p>
    <w:p w:rsidR="00784F24" w:rsidRPr="00784F24" w:rsidRDefault="00784F24" w:rsidP="00784F24">
      <w:pPr>
        <w:jc w:val="center"/>
        <w:rPr>
          <w:b/>
          <w:sz w:val="36"/>
          <w:szCs w:val="36"/>
          <w:lang w:val="tt-RU"/>
        </w:rPr>
      </w:pPr>
    </w:p>
    <w:p w:rsidR="00784F24" w:rsidRPr="00784F24" w:rsidRDefault="00784F24" w:rsidP="00784F24">
      <w:pPr>
        <w:jc w:val="center"/>
        <w:outlineLvl w:val="0"/>
        <w:rPr>
          <w:b/>
          <w:sz w:val="40"/>
          <w:szCs w:val="40"/>
          <w:lang w:val="tt-RU"/>
        </w:rPr>
      </w:pPr>
      <w:r w:rsidRPr="00784F24">
        <w:rPr>
          <w:b/>
          <w:sz w:val="40"/>
          <w:szCs w:val="40"/>
          <w:lang w:val="tt-RU"/>
        </w:rPr>
        <w:t>РАБОЧАЯ ПРОГРАММА</w:t>
      </w:r>
    </w:p>
    <w:p w:rsidR="00784F24" w:rsidRPr="00784F24" w:rsidRDefault="00784F24" w:rsidP="00784F24">
      <w:pPr>
        <w:rPr>
          <w:b/>
          <w:sz w:val="28"/>
          <w:szCs w:val="28"/>
          <w:lang w:val="tt-RU"/>
        </w:rPr>
      </w:pPr>
    </w:p>
    <w:p w:rsidR="00784F24" w:rsidRPr="00784F24" w:rsidRDefault="00784F24" w:rsidP="00784F24">
      <w:pPr>
        <w:jc w:val="center"/>
        <w:rPr>
          <w:b/>
          <w:sz w:val="36"/>
          <w:szCs w:val="36"/>
          <w:lang w:val="tt-RU"/>
        </w:rPr>
      </w:pPr>
      <w:r w:rsidRPr="00784F24">
        <w:rPr>
          <w:b/>
          <w:sz w:val="36"/>
          <w:szCs w:val="36"/>
          <w:lang w:val="tt-RU"/>
        </w:rPr>
        <w:t>по  предмету «Физическая культура»</w:t>
      </w:r>
    </w:p>
    <w:p w:rsidR="00784F24" w:rsidRPr="00784F24" w:rsidRDefault="00784F24" w:rsidP="00784F24">
      <w:pPr>
        <w:jc w:val="center"/>
        <w:rPr>
          <w:b/>
          <w:sz w:val="36"/>
          <w:szCs w:val="36"/>
          <w:lang w:val="tt-RU"/>
        </w:rPr>
      </w:pPr>
      <w:r w:rsidRPr="00784F24">
        <w:rPr>
          <w:b/>
          <w:sz w:val="36"/>
          <w:szCs w:val="36"/>
          <w:lang w:val="tt-RU"/>
        </w:rPr>
        <w:t xml:space="preserve">для </w:t>
      </w:r>
      <w:r>
        <w:rPr>
          <w:b/>
          <w:sz w:val="36"/>
          <w:szCs w:val="36"/>
          <w:lang w:val="tt-RU"/>
        </w:rPr>
        <w:t>3</w:t>
      </w:r>
      <w:r w:rsidRPr="00784F24">
        <w:rPr>
          <w:b/>
          <w:sz w:val="36"/>
          <w:szCs w:val="36"/>
          <w:lang w:val="tt-RU"/>
        </w:rPr>
        <w:t xml:space="preserve"> класса</w:t>
      </w:r>
    </w:p>
    <w:p w:rsidR="00784F24" w:rsidRPr="00784F24" w:rsidRDefault="00784F24" w:rsidP="00784F24">
      <w:pPr>
        <w:spacing w:after="200"/>
        <w:jc w:val="center"/>
        <w:outlineLvl w:val="0"/>
        <w:rPr>
          <w:rFonts w:eastAsia="Calibri"/>
          <w:sz w:val="32"/>
          <w:szCs w:val="32"/>
          <w:lang w:eastAsia="en-US"/>
        </w:rPr>
      </w:pPr>
      <w:r w:rsidRPr="00784F24">
        <w:rPr>
          <w:rFonts w:eastAsia="Calibri"/>
          <w:sz w:val="32"/>
          <w:szCs w:val="32"/>
          <w:lang w:eastAsia="en-US"/>
        </w:rPr>
        <w:t>учителя физической культуры высшей  квалификационной  категории</w:t>
      </w:r>
    </w:p>
    <w:p w:rsidR="00784F24" w:rsidRPr="00784F24" w:rsidRDefault="00784F24" w:rsidP="00784F24">
      <w:pPr>
        <w:spacing w:after="200"/>
        <w:jc w:val="center"/>
        <w:rPr>
          <w:rFonts w:eastAsia="Calibri"/>
          <w:sz w:val="32"/>
          <w:szCs w:val="32"/>
          <w:lang w:eastAsia="en-US"/>
        </w:rPr>
      </w:pPr>
      <w:r w:rsidRPr="00784F24">
        <w:rPr>
          <w:rFonts w:eastAsia="Calibri"/>
          <w:sz w:val="32"/>
          <w:szCs w:val="32"/>
          <w:lang w:eastAsia="en-US"/>
        </w:rPr>
        <w:t xml:space="preserve">  МБОУ «</w:t>
      </w:r>
      <w:r w:rsidRPr="00784F24">
        <w:rPr>
          <w:sz w:val="28"/>
          <w:szCs w:val="28"/>
          <w:lang w:val="tt-RU"/>
        </w:rPr>
        <w:t>Староашитская ООШ</w:t>
      </w:r>
      <w:r w:rsidRPr="00784F24">
        <w:rPr>
          <w:rFonts w:eastAsia="Calibri"/>
          <w:sz w:val="32"/>
          <w:szCs w:val="32"/>
          <w:lang w:eastAsia="en-US"/>
        </w:rPr>
        <w:t>»</w:t>
      </w:r>
    </w:p>
    <w:p w:rsidR="00784F24" w:rsidRPr="00784F24" w:rsidRDefault="00784F24" w:rsidP="00784F24">
      <w:pPr>
        <w:spacing w:after="200"/>
        <w:jc w:val="center"/>
        <w:rPr>
          <w:rFonts w:eastAsia="Calibri"/>
          <w:sz w:val="32"/>
          <w:szCs w:val="32"/>
          <w:lang w:eastAsia="en-US"/>
        </w:rPr>
      </w:pPr>
      <w:r w:rsidRPr="00784F24">
        <w:rPr>
          <w:rFonts w:eastAsia="Calibri"/>
          <w:sz w:val="32"/>
          <w:szCs w:val="32"/>
          <w:lang w:eastAsia="en-US"/>
        </w:rPr>
        <w:t>Арского муниципального района Республики Татарстан</w:t>
      </w:r>
    </w:p>
    <w:p w:rsidR="00784F24" w:rsidRPr="00784F24" w:rsidRDefault="00784F24" w:rsidP="00784F24">
      <w:pPr>
        <w:spacing w:after="200"/>
        <w:jc w:val="center"/>
        <w:outlineLvl w:val="0"/>
        <w:rPr>
          <w:rFonts w:eastAsia="Calibri"/>
          <w:b/>
          <w:bCs/>
          <w:sz w:val="36"/>
          <w:szCs w:val="36"/>
          <w:lang w:eastAsia="en-US"/>
        </w:rPr>
      </w:pPr>
      <w:proofErr w:type="spellStart"/>
      <w:r w:rsidRPr="00784F24">
        <w:rPr>
          <w:rFonts w:eastAsia="Calibri"/>
          <w:b/>
          <w:bCs/>
          <w:sz w:val="36"/>
          <w:szCs w:val="36"/>
          <w:lang w:eastAsia="en-US"/>
        </w:rPr>
        <w:t>Саляхова</w:t>
      </w:r>
      <w:proofErr w:type="spellEnd"/>
      <w:r w:rsidRPr="00784F24">
        <w:rPr>
          <w:rFonts w:eastAsia="Calibri"/>
          <w:b/>
          <w:bCs/>
          <w:sz w:val="36"/>
          <w:szCs w:val="36"/>
          <w:lang w:eastAsia="en-US"/>
        </w:rPr>
        <w:t xml:space="preserve"> </w:t>
      </w:r>
      <w:proofErr w:type="spellStart"/>
      <w:r w:rsidRPr="00784F24">
        <w:rPr>
          <w:rFonts w:eastAsia="Calibri"/>
          <w:b/>
          <w:bCs/>
          <w:sz w:val="36"/>
          <w:szCs w:val="36"/>
          <w:lang w:eastAsia="en-US"/>
        </w:rPr>
        <w:t>Габделфариха</w:t>
      </w:r>
      <w:proofErr w:type="spellEnd"/>
      <w:r w:rsidRPr="00784F24">
        <w:rPr>
          <w:rFonts w:eastAsia="Calibri"/>
          <w:b/>
          <w:bCs/>
          <w:sz w:val="36"/>
          <w:szCs w:val="36"/>
          <w:lang w:eastAsia="en-US"/>
        </w:rPr>
        <w:t xml:space="preserve"> </w:t>
      </w:r>
      <w:proofErr w:type="spellStart"/>
      <w:r w:rsidRPr="00784F24">
        <w:rPr>
          <w:rFonts w:eastAsia="Calibri"/>
          <w:b/>
          <w:bCs/>
          <w:sz w:val="36"/>
          <w:szCs w:val="36"/>
          <w:lang w:eastAsia="en-US"/>
        </w:rPr>
        <w:t>Габделхаковича</w:t>
      </w:r>
      <w:proofErr w:type="spellEnd"/>
    </w:p>
    <w:p w:rsidR="00784F24" w:rsidRPr="00784F24" w:rsidRDefault="00784F24" w:rsidP="00784F24">
      <w:pPr>
        <w:jc w:val="center"/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                                                     </w:t>
      </w:r>
    </w:p>
    <w:p w:rsidR="00784F24" w:rsidRPr="00784F24" w:rsidRDefault="00784F24" w:rsidP="00784F24">
      <w:pPr>
        <w:jc w:val="center"/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                                                       Принята на заседании </w:t>
      </w:r>
    </w:p>
    <w:p w:rsidR="00784F24" w:rsidRPr="00784F24" w:rsidRDefault="00784F24" w:rsidP="00784F24">
      <w:pPr>
        <w:jc w:val="center"/>
        <w:rPr>
          <w:sz w:val="28"/>
          <w:szCs w:val="28"/>
          <w:lang w:val="tt-RU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                                                         педагогического совета</w:t>
      </w:r>
    </w:p>
    <w:p w:rsidR="00784F24" w:rsidRPr="00784F24" w:rsidRDefault="00784F24" w:rsidP="00784F24">
      <w:pPr>
        <w:jc w:val="center"/>
        <w:rPr>
          <w:sz w:val="28"/>
          <w:szCs w:val="28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                                          протокол </w:t>
      </w:r>
      <w:r w:rsidRPr="00784F24">
        <w:rPr>
          <w:sz w:val="28"/>
          <w:szCs w:val="28"/>
          <w:u w:val="single"/>
          <w:lang w:val="tt-RU"/>
        </w:rPr>
        <w:t>№</w:t>
      </w:r>
    </w:p>
    <w:p w:rsidR="00784F24" w:rsidRPr="00784F24" w:rsidRDefault="00784F24" w:rsidP="00784F24">
      <w:pPr>
        <w:rPr>
          <w:sz w:val="28"/>
          <w:szCs w:val="28"/>
        </w:rPr>
      </w:pPr>
      <w:r w:rsidRPr="00784F24">
        <w:rPr>
          <w:sz w:val="28"/>
          <w:szCs w:val="28"/>
          <w:lang w:val="tt-RU"/>
        </w:rPr>
        <w:t xml:space="preserve">                                                                                                                                                              от «   » августа 2015</w:t>
      </w:r>
      <w:r w:rsidRPr="00784F24">
        <w:rPr>
          <w:sz w:val="28"/>
          <w:szCs w:val="28"/>
        </w:rPr>
        <w:t xml:space="preserve"> </w:t>
      </w:r>
      <w:r w:rsidRPr="00784F24">
        <w:rPr>
          <w:sz w:val="28"/>
          <w:szCs w:val="28"/>
          <w:lang w:val="tt-RU"/>
        </w:rPr>
        <w:t>г.</w:t>
      </w:r>
    </w:p>
    <w:p w:rsidR="00784F24" w:rsidRPr="00784F24" w:rsidRDefault="00784F24" w:rsidP="00784F24">
      <w:pPr>
        <w:jc w:val="center"/>
        <w:rPr>
          <w:sz w:val="28"/>
          <w:szCs w:val="28"/>
        </w:rPr>
      </w:pPr>
    </w:p>
    <w:p w:rsidR="00784F24" w:rsidRPr="00784F24" w:rsidRDefault="00784F24" w:rsidP="00784F24">
      <w:pPr>
        <w:jc w:val="center"/>
        <w:rPr>
          <w:sz w:val="28"/>
          <w:szCs w:val="28"/>
        </w:rPr>
      </w:pPr>
      <w:r w:rsidRPr="00784F24">
        <w:rPr>
          <w:sz w:val="28"/>
          <w:szCs w:val="28"/>
        </w:rPr>
        <w:t>2015-2016 учебный год</w:t>
      </w:r>
    </w:p>
    <w:p w:rsidR="00784F24" w:rsidRDefault="00784F24" w:rsidP="00784F24">
      <w:pPr>
        <w:jc w:val="center"/>
        <w:outlineLvl w:val="0"/>
        <w:rPr>
          <w:b/>
        </w:rPr>
      </w:pPr>
    </w:p>
    <w:p w:rsidR="00784F24" w:rsidRPr="00784F24" w:rsidRDefault="00784F24" w:rsidP="00784F24">
      <w:pPr>
        <w:jc w:val="center"/>
        <w:outlineLvl w:val="0"/>
        <w:rPr>
          <w:b/>
        </w:rPr>
      </w:pPr>
    </w:p>
    <w:p w:rsidR="00784F24" w:rsidRPr="00784F24" w:rsidRDefault="00784F24" w:rsidP="00784F24">
      <w:pPr>
        <w:jc w:val="center"/>
        <w:outlineLvl w:val="0"/>
        <w:rPr>
          <w:b/>
        </w:rPr>
      </w:pPr>
      <w:r w:rsidRPr="00784F24">
        <w:rPr>
          <w:b/>
        </w:rPr>
        <w:lastRenderedPageBreak/>
        <w:t>Пояснительная записка</w:t>
      </w:r>
    </w:p>
    <w:p w:rsidR="00784F24" w:rsidRPr="00784F24" w:rsidRDefault="00784F24" w:rsidP="00784F24">
      <w:pPr>
        <w:ind w:firstLine="708"/>
        <w:jc w:val="both"/>
        <w:rPr>
          <w:rFonts w:eastAsia="Calibri"/>
          <w:sz w:val="22"/>
          <w:szCs w:val="22"/>
          <w:lang w:eastAsia="en-US"/>
        </w:rPr>
      </w:pPr>
    </w:p>
    <w:p w:rsidR="00784F24" w:rsidRPr="00784F24" w:rsidRDefault="00784F24" w:rsidP="00784F24">
      <w:pPr>
        <w:ind w:firstLine="567"/>
        <w:outlineLvl w:val="0"/>
        <w:rPr>
          <w:sz w:val="22"/>
          <w:szCs w:val="22"/>
        </w:rPr>
      </w:pPr>
      <w:r w:rsidRPr="00784F24">
        <w:rPr>
          <w:sz w:val="22"/>
          <w:szCs w:val="22"/>
        </w:rPr>
        <w:t xml:space="preserve">Рабочая программа по физической культуре разработана в соответствии </w:t>
      </w:r>
    </w:p>
    <w:p w:rsidR="00784F24" w:rsidRPr="00784F24" w:rsidRDefault="00784F24" w:rsidP="00784F24">
      <w:pPr>
        <w:contextualSpacing/>
        <w:jc w:val="both"/>
        <w:rPr>
          <w:sz w:val="22"/>
          <w:szCs w:val="22"/>
        </w:rPr>
      </w:pPr>
      <w:r w:rsidRPr="00784F24">
        <w:rPr>
          <w:sz w:val="22"/>
          <w:szCs w:val="22"/>
        </w:rPr>
        <w:t xml:space="preserve">       </w:t>
      </w:r>
      <w:proofErr w:type="gramStart"/>
      <w:r w:rsidRPr="00784F24">
        <w:rPr>
          <w:sz w:val="22"/>
          <w:szCs w:val="22"/>
          <w:lang w:val="en-US"/>
        </w:rPr>
        <w:t>c</w:t>
      </w:r>
      <w:r w:rsidRPr="00784F24">
        <w:rPr>
          <w:sz w:val="22"/>
          <w:szCs w:val="22"/>
        </w:rPr>
        <w:t xml:space="preserve">  ФЗ</w:t>
      </w:r>
      <w:proofErr w:type="gramEnd"/>
      <w:r w:rsidRPr="00784F24">
        <w:rPr>
          <w:sz w:val="22"/>
          <w:szCs w:val="22"/>
        </w:rPr>
        <w:t xml:space="preserve"> - № 273 от 29.12.2012 «Об образовании в Российской Федерации» </w:t>
      </w:r>
    </w:p>
    <w:p w:rsidR="00784F24" w:rsidRPr="00784F24" w:rsidRDefault="00784F24" w:rsidP="00784F24">
      <w:pPr>
        <w:jc w:val="both"/>
        <w:rPr>
          <w:sz w:val="22"/>
          <w:szCs w:val="22"/>
        </w:rPr>
      </w:pPr>
      <w:r w:rsidRPr="00784F24">
        <w:rPr>
          <w:sz w:val="22"/>
          <w:szCs w:val="22"/>
        </w:rPr>
        <w:t xml:space="preserve">        с Федеральным государственным образовательным стандартом начального общего образования, утвержденного приказом Министерства образования РФ № 373 от 06.10.2009 </w:t>
      </w:r>
      <w:r w:rsidRPr="00784F24">
        <w:rPr>
          <w:b/>
          <w:sz w:val="22"/>
          <w:szCs w:val="22"/>
        </w:rPr>
        <w:t>(для 1-4 классов)</w:t>
      </w:r>
    </w:p>
    <w:p w:rsidR="00784F24" w:rsidRPr="00784F24" w:rsidRDefault="00784F24" w:rsidP="00784F24">
      <w:pPr>
        <w:tabs>
          <w:tab w:val="left" w:pos="3261"/>
        </w:tabs>
        <w:ind w:left="360"/>
        <w:jc w:val="both"/>
        <w:rPr>
          <w:sz w:val="22"/>
          <w:szCs w:val="22"/>
        </w:rPr>
      </w:pPr>
      <w:r w:rsidRPr="00784F24">
        <w:rPr>
          <w:sz w:val="22"/>
          <w:szCs w:val="22"/>
        </w:rPr>
        <w:t xml:space="preserve"> Закон Республики Татарстан «Об образовании» (в действующей редакции)</w:t>
      </w:r>
    </w:p>
    <w:p w:rsidR="00784F24" w:rsidRPr="00784F24" w:rsidRDefault="00784F24" w:rsidP="00784F24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784F24">
        <w:rPr>
          <w:sz w:val="22"/>
          <w:szCs w:val="22"/>
        </w:rPr>
        <w:t xml:space="preserve">        с учебным планом МБОУ «</w:t>
      </w:r>
      <w:proofErr w:type="spellStart"/>
      <w:r w:rsidRPr="00784F24">
        <w:rPr>
          <w:sz w:val="22"/>
          <w:szCs w:val="22"/>
        </w:rPr>
        <w:t>Староашитская</w:t>
      </w:r>
      <w:proofErr w:type="spellEnd"/>
      <w:r w:rsidRPr="00784F24">
        <w:rPr>
          <w:sz w:val="22"/>
          <w:szCs w:val="22"/>
        </w:rPr>
        <w:t xml:space="preserve"> основная общеобразовательная школа Арского муниципального района РТ» на 2015/16 учебный год.</w:t>
      </w:r>
    </w:p>
    <w:p w:rsidR="00784F24" w:rsidRPr="00784F24" w:rsidRDefault="00784F24" w:rsidP="00784F2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84F24">
        <w:rPr>
          <w:sz w:val="22"/>
          <w:szCs w:val="22"/>
        </w:rPr>
        <w:t xml:space="preserve">       с годовым учебно-календарным графиком на 2015/16 учебный год</w:t>
      </w:r>
    </w:p>
    <w:p w:rsidR="00784F24" w:rsidRPr="00784F24" w:rsidRDefault="00784F24" w:rsidP="00784F24">
      <w:pPr>
        <w:tabs>
          <w:tab w:val="left" w:pos="3261"/>
        </w:tabs>
        <w:ind w:left="360"/>
        <w:jc w:val="both"/>
        <w:rPr>
          <w:sz w:val="22"/>
          <w:szCs w:val="22"/>
        </w:rPr>
      </w:pPr>
      <w:r w:rsidRPr="00784F24">
        <w:rPr>
          <w:sz w:val="22"/>
          <w:szCs w:val="22"/>
        </w:rPr>
        <w:t xml:space="preserve"> Основная образовательная программа начального общего образования Муниципального бюджетного образовательного учреждения  «</w:t>
      </w:r>
      <w:proofErr w:type="spellStart"/>
      <w:r w:rsidRPr="00784F24">
        <w:rPr>
          <w:sz w:val="22"/>
          <w:szCs w:val="22"/>
        </w:rPr>
        <w:t>Староашитская</w:t>
      </w:r>
      <w:proofErr w:type="spellEnd"/>
      <w:r w:rsidRPr="00784F24">
        <w:rPr>
          <w:sz w:val="22"/>
          <w:szCs w:val="22"/>
        </w:rPr>
        <w:t xml:space="preserve"> основная общеобразовательная школа Арского муниципального района РТ»</w:t>
      </w:r>
    </w:p>
    <w:p w:rsidR="00784F24" w:rsidRPr="00784F24" w:rsidRDefault="00784F24" w:rsidP="00784F24">
      <w:pPr>
        <w:rPr>
          <w:rFonts w:eastAsia="Calibri"/>
          <w:lang w:eastAsia="en-US"/>
        </w:rPr>
      </w:pPr>
      <w:r w:rsidRPr="00784F24">
        <w:rPr>
          <w:sz w:val="22"/>
          <w:szCs w:val="22"/>
        </w:rPr>
        <w:t xml:space="preserve">        учебника </w:t>
      </w:r>
      <w:r w:rsidRPr="00784F24">
        <w:rPr>
          <w:rFonts w:eastAsia="Calibri"/>
          <w:lang w:eastAsia="en-US"/>
        </w:rPr>
        <w:t>Матвеева А. П. Физическая культура</w:t>
      </w:r>
      <w:proofErr w:type="gramStart"/>
      <w:r w:rsidRPr="00784F24">
        <w:rPr>
          <w:rFonts w:eastAsia="Calibri"/>
          <w:lang w:eastAsia="en-US"/>
        </w:rPr>
        <w:t>.</w:t>
      </w:r>
      <w:proofErr w:type="gramEnd"/>
      <w:r w:rsidRPr="00784F24">
        <w:rPr>
          <w:rFonts w:eastAsia="Calibri"/>
          <w:lang w:eastAsia="en-US"/>
        </w:rPr>
        <w:t xml:space="preserve"> </w:t>
      </w:r>
      <w:proofErr w:type="gramStart"/>
      <w:r w:rsidRPr="00784F24">
        <w:rPr>
          <w:rFonts w:eastAsia="Calibri"/>
          <w:lang w:eastAsia="en-US"/>
        </w:rPr>
        <w:t>д</w:t>
      </w:r>
      <w:proofErr w:type="gramEnd"/>
      <w:r w:rsidRPr="00784F24">
        <w:rPr>
          <w:rFonts w:eastAsia="Calibri"/>
          <w:lang w:eastAsia="en-US"/>
        </w:rPr>
        <w:t xml:space="preserve">ля 2 </w:t>
      </w:r>
      <w:proofErr w:type="spellStart"/>
      <w:r w:rsidRPr="00784F24">
        <w:rPr>
          <w:rFonts w:eastAsia="Calibri"/>
          <w:lang w:eastAsia="en-US"/>
        </w:rPr>
        <w:t>кл</w:t>
      </w:r>
      <w:proofErr w:type="spellEnd"/>
      <w:r w:rsidRPr="00784F24">
        <w:rPr>
          <w:rFonts w:eastAsia="Calibri"/>
          <w:lang w:eastAsia="en-US"/>
        </w:rPr>
        <w:t>. — М., «Просвещение», 2011</w:t>
      </w:r>
    </w:p>
    <w:p w:rsidR="00784F24" w:rsidRPr="00784F24" w:rsidRDefault="00784F24" w:rsidP="00784F24">
      <w:pPr>
        <w:rPr>
          <w:rFonts w:eastAsia="Calibri"/>
          <w:lang w:eastAsia="en-US"/>
        </w:rPr>
      </w:pPr>
      <w:r w:rsidRPr="00784F24">
        <w:rPr>
          <w:sz w:val="22"/>
          <w:szCs w:val="22"/>
        </w:rPr>
        <w:t xml:space="preserve">       </w:t>
      </w:r>
      <w:r w:rsidRPr="00784F24">
        <w:rPr>
          <w:rFonts w:eastAsia="Calibri"/>
          <w:lang w:eastAsia="en-US"/>
        </w:rPr>
        <w:t xml:space="preserve"> Примерной основной образовательной программы образовательного учреждения. Начальная школа / [сост. </w:t>
      </w:r>
      <w:proofErr w:type="spellStart"/>
      <w:r w:rsidRPr="00784F24">
        <w:rPr>
          <w:rFonts w:eastAsia="Calibri"/>
          <w:lang w:eastAsia="en-US"/>
        </w:rPr>
        <w:t>Е.С.Савинов</w:t>
      </w:r>
      <w:proofErr w:type="spellEnd"/>
      <w:r w:rsidRPr="00784F24">
        <w:rPr>
          <w:rFonts w:eastAsia="Calibri"/>
          <w:lang w:eastAsia="en-US"/>
        </w:rPr>
        <w:t xml:space="preserve">].—2 е изд., </w:t>
      </w:r>
      <w:proofErr w:type="spellStart"/>
      <w:r w:rsidRPr="00784F24">
        <w:rPr>
          <w:rFonts w:eastAsia="Calibri"/>
          <w:lang w:eastAsia="en-US"/>
        </w:rPr>
        <w:t>перераб</w:t>
      </w:r>
      <w:proofErr w:type="spellEnd"/>
      <w:r w:rsidRPr="00784F24">
        <w:rPr>
          <w:rFonts w:eastAsia="Calibri"/>
          <w:lang w:eastAsia="en-US"/>
        </w:rPr>
        <w:t>. — М.</w:t>
      </w:r>
      <w:proofErr w:type="gramStart"/>
      <w:r w:rsidRPr="00784F24">
        <w:rPr>
          <w:rFonts w:eastAsia="Calibri"/>
          <w:lang w:eastAsia="en-US"/>
        </w:rPr>
        <w:t xml:space="preserve"> :</w:t>
      </w:r>
      <w:proofErr w:type="gramEnd"/>
      <w:r w:rsidRPr="00784F24">
        <w:rPr>
          <w:rFonts w:eastAsia="Calibri"/>
          <w:lang w:eastAsia="en-US"/>
        </w:rPr>
        <w:t xml:space="preserve"> Просвещение, 2010. — 204 с. — (Стандарты второго поколения).— ISBN 978 5 09 022564 9. Издательство «Просвещение», 2010</w:t>
      </w:r>
    </w:p>
    <w:p w:rsidR="00784F24" w:rsidRPr="00784F24" w:rsidRDefault="00784F24" w:rsidP="00784F24">
      <w:pPr>
        <w:keepNext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line="240" w:lineRule="atLeast"/>
        <w:ind w:left="927" w:right="-1123" w:firstLine="567"/>
        <w:contextualSpacing/>
        <w:rPr>
          <w:rFonts w:eastAsia="Calibri"/>
          <w:color w:val="000000"/>
          <w:spacing w:val="-29"/>
          <w:sz w:val="22"/>
          <w:szCs w:val="22"/>
          <w:lang w:eastAsia="en-US"/>
        </w:rPr>
      </w:pPr>
    </w:p>
    <w:p w:rsidR="00784F24" w:rsidRDefault="00784F24" w:rsidP="00784F24">
      <w:pPr>
        <w:autoSpaceDN w:val="0"/>
        <w:jc w:val="center"/>
        <w:outlineLvl w:val="0"/>
        <w:rPr>
          <w:b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  <w:r w:rsidRPr="00BE01B7">
        <w:t xml:space="preserve"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С учётом этих особенностей </w:t>
      </w:r>
      <w:r w:rsidRPr="00BE01B7">
        <w:rPr>
          <w:b/>
        </w:rPr>
        <w:t>целью</w:t>
      </w:r>
      <w:r w:rsidRPr="00BE01B7">
        <w:t xml:space="preserve"> примерной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E01B7">
        <w:rPr>
          <w:b/>
        </w:rPr>
        <w:t>задач:</w:t>
      </w:r>
      <w:r w:rsidRPr="00BE01B7">
        <w:t xml:space="preserve">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формирование общих представлений о физической культуре, её значении в жизни человека, укреплении здоровья, физическом развитии и физической подготовленности;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развитие интереса к самостоятельным занятиям физическими упражнениями, подвижным играм, формам активного отдыха и досуга;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обучение простейшим способам </w:t>
      </w:r>
      <w:proofErr w:type="gramStart"/>
      <w:r w:rsidRPr="00BE01B7">
        <w:t>контроля за</w:t>
      </w:r>
      <w:proofErr w:type="gramEnd"/>
      <w:r w:rsidRPr="00BE01B7">
        <w:t xml:space="preserve"> физической нагрузкой, отдельными показателями физического развития и физической подготовленности.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BE01B7">
        <w:t>метапредметных</w:t>
      </w:r>
      <w:proofErr w:type="spellEnd"/>
      <w:r w:rsidRPr="00BE01B7"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Универсальными компетенциями учащихся на этапе начального образования по физической культуре являются: </w:t>
      </w:r>
    </w:p>
    <w:p w:rsidR="00784F24" w:rsidRPr="00BE01B7" w:rsidRDefault="00784F24" w:rsidP="00784F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E01B7">
        <w:lastRenderedPageBreak/>
        <w:t xml:space="preserve">умения организовывать собственную деятельность, выбирать и использовать средства для достижения её цели; </w:t>
      </w:r>
    </w:p>
    <w:p w:rsidR="00784F24" w:rsidRPr="00BE01B7" w:rsidRDefault="00784F24" w:rsidP="00784F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E01B7">
        <w:t xml:space="preserve">умения активно включаться в коллективную деятельность, взаимодействовать со сверстниками в достижении общих целей; </w:t>
      </w:r>
    </w:p>
    <w:p w:rsidR="00784F24" w:rsidRPr="00BE01B7" w:rsidRDefault="00784F24" w:rsidP="00784F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E01B7">
        <w:t xml:space="preserve">умение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2. Ценностные ориентиры содержания учебного предмета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3. Место учебного предмета в учебном плане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t xml:space="preserve"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 </w:t>
      </w:r>
      <w:proofErr w:type="gramEnd"/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 xml:space="preserve">4. </w:t>
      </w:r>
      <w:proofErr w:type="spellStart"/>
      <w:r w:rsidRPr="00BE01B7">
        <w:rPr>
          <w:b/>
        </w:rPr>
        <w:t>Резуьтаты</w:t>
      </w:r>
      <w:proofErr w:type="spellEnd"/>
      <w:r w:rsidRPr="00BE01B7">
        <w:rPr>
          <w:b/>
        </w:rPr>
        <w:t xml:space="preserve"> изучения учебного предмета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 xml:space="preserve">          Личностные результаты: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• проявление положительных качеств личности и управление своими эмоциями в различных (нестандартных) ситуациях и условиях;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proofErr w:type="spellStart"/>
      <w:r w:rsidRPr="00BE01B7">
        <w:rPr>
          <w:b/>
          <w:i/>
        </w:rPr>
        <w:t>Метапредметные</w:t>
      </w:r>
      <w:proofErr w:type="spellEnd"/>
      <w:r w:rsidRPr="00BE01B7">
        <w:rPr>
          <w:b/>
          <w:i/>
        </w:rPr>
        <w:t xml:space="preserve"> результаты: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обнаружение ошибок при выполнении учебных заданий, отбор способов их исправления;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обеспечение защиты и сохранности природы во время активного отдыха и занятий физической культурой;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организация самостоятельной деятельности с учётом требований её безопасности, сохранности инвентаря и оборудования, организации места занятий;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оценка красоты телосложения и осанки, сравнение их с эталонными образцами;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управление эмоциями при общении со сверстниками и взрослыми, хладнокровие, сдержанность, рассудительность;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 xml:space="preserve">Предметные результаты: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lastRenderedPageBreak/>
        <w:t xml:space="preserve">• планирование занятий физическими упражнениями в режиме дня, организация отдыха и досуга с использованием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средств физической культуры;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представление физической культуры как средства укрепления здоровья, физического развития и физической подготовки человека;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измерение (познавание) индивидуальных показателей физического развития (длины и массы тела), развитие основных физических качеств;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организация и проведение со сверстниками подвижных  игр и элементов соревнований, осуществление их объективного судейства;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бережное обращение с инвентарём и оборудованием, соблюдение требований техники безопасности к местам проведения;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характеристика физической нагрузки по показателю частоты пульса, регулирование её напряженности во время занятий по развитию физических качеств;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взаимодействие со сверстниками по правилам проведения подвижных игр и соревнований;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объяснение в доступной форме правил (техники) выполнения двигательных действий, анализ и поиск ошибок, исправление их;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подача строевых команд, подсчёт при выполнении общеразвивающих упражнений;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нахождение отличительных особенностей в выполнении двигательного действия разными учениками, выделение отличительных признаков и элементов;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выполнение акробатических и гимнастических комбинаций на высоком </w:t>
      </w:r>
      <w:proofErr w:type="gramStart"/>
      <w:r w:rsidRPr="00BE01B7">
        <w:t>техничном уровне</w:t>
      </w:r>
      <w:proofErr w:type="gramEnd"/>
      <w:r w:rsidRPr="00BE01B7">
        <w:t xml:space="preserve">, характеристика признаков техничного исполнения;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• выполнение жизненно важных двигательных навыков и умений различными способами, в различных условиях.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b/>
        </w:rPr>
      </w:pPr>
      <w:r w:rsidRPr="00BE01B7">
        <w:t xml:space="preserve">                                      </w:t>
      </w:r>
      <w:r w:rsidRPr="00BE01B7">
        <w:rPr>
          <w:b/>
        </w:rPr>
        <w:t xml:space="preserve">Основное содержание предмета «Физическая </w:t>
      </w:r>
      <w:proofErr w:type="spellStart"/>
      <w:r w:rsidRPr="00BE01B7">
        <w:rPr>
          <w:b/>
        </w:rPr>
        <w:t>культура</w:t>
      </w:r>
      <w:proofErr w:type="gramStart"/>
      <w:r w:rsidRPr="00BE01B7">
        <w:rPr>
          <w:b/>
        </w:rPr>
        <w:t>»н</w:t>
      </w:r>
      <w:proofErr w:type="gramEnd"/>
      <w:r w:rsidRPr="00BE01B7">
        <w:rPr>
          <w:b/>
        </w:rPr>
        <w:t>а</w:t>
      </w:r>
      <w:proofErr w:type="spellEnd"/>
      <w:r w:rsidRPr="00BE01B7">
        <w:rPr>
          <w:b/>
        </w:rPr>
        <w:t xml:space="preserve"> ступени начального общего образования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Физическая культура.</w:t>
      </w:r>
      <w:r w:rsidRPr="00BE01B7">
        <w:t xml:space="preserve">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 </w:t>
      </w:r>
      <w:r w:rsidRPr="00BE01B7">
        <w:rPr>
          <w:b/>
        </w:rPr>
        <w:t>Из истории физической культуры.</w:t>
      </w:r>
      <w:r w:rsidRPr="00BE01B7">
        <w:t xml:space="preserve"> История развития физической культуры и первых соревнований. Связь физической культуры с трудовой и военной деятельностью.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 </w:t>
      </w:r>
      <w:r w:rsidRPr="00BE01B7">
        <w:rPr>
          <w:b/>
        </w:rPr>
        <w:t>Физические упражнения.</w:t>
      </w:r>
      <w:r w:rsidRPr="00BE01B7">
        <w:t xml:space="preserve">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Физическая нагрузка и ее влияние на повышение частоты сердечных сокращений.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 xml:space="preserve">Самостоятельные занятия. </w:t>
      </w:r>
      <w:r w:rsidRPr="00BE01B7"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</w:t>
      </w:r>
      <w:r w:rsidRPr="00BE01B7">
        <w:lastRenderedPageBreak/>
        <w:t>режиме дня (утренняя зарядка, физкультминутки).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 </w:t>
      </w:r>
      <w:r w:rsidRPr="00BE01B7">
        <w:rPr>
          <w:b/>
        </w:rPr>
        <w:t>Самостоятельные наблюдения</w:t>
      </w:r>
      <w:r w:rsidRPr="00BE01B7">
        <w:t xml:space="preserve">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Самостоятельные игры и развлечения.</w:t>
      </w:r>
      <w:r w:rsidRPr="00BE01B7">
        <w:t xml:space="preserve"> Организация и способы физкультурной деятельности Знания о физической культуре проведение подвижных игр (на спортивных площадках и в спортивных залах).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Физическое совершенствование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Физкультурно-оздоровительная деятельность</w:t>
      </w:r>
      <w:r w:rsidRPr="00BE01B7">
        <w:t xml:space="preserve">.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Комплексы упражнений на развитие физических качеств.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Комплексы дыхательных упражнений. Гимнастика для глаз.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 xml:space="preserve">Спортивно-оздоровительная деятельность. Гимнастика с основами акробатики. </w:t>
      </w:r>
      <w:r w:rsidRPr="00BE01B7">
        <w:t>Организующие команды и приемы. Строевые действия в шеренге и колонне; выполнение строевых команд.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Акробатические упражнения.</w:t>
      </w:r>
      <w:r w:rsidRPr="00BE01B7">
        <w:t xml:space="preserve"> Упоры; седы; упражнения в группировке; перекаты; стойка на лопатках; кувырки вперед и назад; гимнастический мост.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Акробатические комбинации.</w:t>
      </w:r>
      <w:r w:rsidRPr="00BE01B7">
        <w:t xml:space="preserve"> Например: 1) мост из </w:t>
      </w:r>
      <w:proofErr w:type="gramStart"/>
      <w:r w:rsidRPr="00BE01B7">
        <w:t>положения</w:t>
      </w:r>
      <w:proofErr w:type="gramEnd"/>
      <w:r w:rsidRPr="00BE01B7"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Упражнения на низкой гимнастической перекладине</w:t>
      </w:r>
      <w:r w:rsidRPr="00BE01B7">
        <w:t xml:space="preserve">: висы, </w:t>
      </w:r>
      <w:proofErr w:type="spellStart"/>
      <w:r w:rsidRPr="00BE01B7">
        <w:t>перемахи</w:t>
      </w:r>
      <w:proofErr w:type="spellEnd"/>
      <w:r w:rsidRPr="00BE01B7">
        <w:t>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Гимнастическая комбинация.</w:t>
      </w:r>
      <w:r w:rsidRPr="00BE01B7">
        <w:t xml:space="preserve"> Например, из виса стоя присев толчком двумя ногами </w:t>
      </w:r>
      <w:proofErr w:type="spellStart"/>
      <w:r w:rsidRPr="00BE01B7">
        <w:t>перемах</w:t>
      </w:r>
      <w:proofErr w:type="spellEnd"/>
      <w:r w:rsidRPr="00BE01B7">
        <w:t xml:space="preserve">, согнув ноги, в вис сзади согнувшись, опускание назад в </w:t>
      </w:r>
      <w:proofErr w:type="gramStart"/>
      <w:r w:rsidRPr="00BE01B7">
        <w:t>вис</w:t>
      </w:r>
      <w:proofErr w:type="gramEnd"/>
      <w:r w:rsidRPr="00BE01B7">
        <w:t xml:space="preserve"> стоя и обратное движение через вис сзади согнувшись со сходом вперед ноги.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Опорный прыжок:</w:t>
      </w:r>
      <w:r w:rsidRPr="00BE01B7">
        <w:t xml:space="preserve"> с разбега через гимнастического козла.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i/>
        </w:rPr>
      </w:pPr>
      <w:r w:rsidRPr="00BE01B7">
        <w:rPr>
          <w:i/>
        </w:rPr>
        <w:t>Гимнастические упражнения прикладного характера.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Прыжки со скакалкой</w:t>
      </w:r>
      <w:r w:rsidRPr="00BE01B7">
        <w:t xml:space="preserve">. Передвижение по гимнастической стенке. Преодоление полосы препятствий с элементами лазанья </w:t>
      </w:r>
      <w:proofErr w:type="spellStart"/>
      <w:r w:rsidRPr="00BE01B7">
        <w:t>перелезания</w:t>
      </w:r>
      <w:proofErr w:type="spellEnd"/>
      <w:r w:rsidRPr="00BE01B7">
        <w:t xml:space="preserve">, </w:t>
      </w:r>
      <w:proofErr w:type="spellStart"/>
      <w:r w:rsidRPr="00BE01B7">
        <w:t>переползания</w:t>
      </w:r>
      <w:proofErr w:type="spellEnd"/>
      <w:r w:rsidRPr="00BE01B7">
        <w:t>, передвижение по наклонной гимнастической скамейке.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Легкая атлетика.</w:t>
      </w:r>
      <w:r w:rsidRPr="00BE01B7">
        <w:t xml:space="preserve"> </w:t>
      </w:r>
      <w:r w:rsidRPr="00BE01B7">
        <w:rPr>
          <w:i/>
        </w:rPr>
        <w:t>Беговые упражнения:</w:t>
      </w:r>
      <w:r w:rsidRPr="00BE01B7">
        <w:t xml:space="preserve">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Прыжковые упражнения</w:t>
      </w:r>
      <w:r w:rsidRPr="00BE01B7">
        <w:t>: на одной ноге и двух ногах на месте и с продвижением; в длину и высоту; спрыгивание и запрыгивание;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Броски:</w:t>
      </w:r>
      <w:r w:rsidRPr="00BE01B7">
        <w:t xml:space="preserve"> большого мяча (1 кг) на дальность разными способами.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Метание</w:t>
      </w:r>
      <w:r w:rsidRPr="00BE01B7">
        <w:t>: малого мяча в вертикальную цель и на дальность.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Лыжные гонки.</w:t>
      </w:r>
      <w:r w:rsidRPr="00BE01B7">
        <w:t xml:space="preserve"> Передвижение на лыжах; повороты; спуски; подъемы; торможение.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Плавание</w:t>
      </w:r>
      <w:r w:rsidRPr="00BE01B7">
        <w:t>: Технические действия в воде. Имитационные упражнения.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</w:rPr>
        <w:t>Подвижные и спортивные игры.</w:t>
      </w:r>
      <w:r w:rsidRPr="00BE01B7"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На материале легкой атлетики: прыжки, бег, метания и броски; упражнения на координацию, выносливость и быстроту.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На материале лыжной подготовки: эстафеты в передвижении на лыжах, упражнения на выносливость и координацию.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На материале спортивных игр: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lastRenderedPageBreak/>
        <w:t>Футбол: удар по неподвижному и катящемуся мячу; остановка мяча; ведение мяча; подвижные игры на материале футбола.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Волейбол: подбрасывание мяча; подача мяча; прием и передача мяча; подвижные игры на материале волейбола.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Общеразвивающие упражнения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На материале гимнастики с основами акробатики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 w:rsidRPr="00BE01B7">
        <w:t>со</w:t>
      </w:r>
      <w:proofErr w:type="gramEnd"/>
      <w:r w:rsidRPr="00BE01B7">
        <w:t xml:space="preserve"> взмахом ногами; наклоны вперед, назад, в сторону в стойках на ногах, в </w:t>
      </w:r>
      <w:proofErr w:type="spellStart"/>
      <w:r w:rsidRPr="00BE01B7">
        <w:t>седах</w:t>
      </w:r>
      <w:proofErr w:type="spellEnd"/>
      <w:r w:rsidRPr="00BE01B7">
        <w:t xml:space="preserve">; выпады и </w:t>
      </w:r>
      <w:proofErr w:type="spellStart"/>
      <w:r w:rsidRPr="00BE01B7">
        <w:t>полушпагаты</w:t>
      </w:r>
      <w:proofErr w:type="spellEnd"/>
      <w:r w:rsidRPr="00BE01B7">
        <w:t xml:space="preserve"> на месте; «</w:t>
      </w:r>
      <w:proofErr w:type="spellStart"/>
      <w:r w:rsidRPr="00BE01B7">
        <w:t>выкруты</w:t>
      </w:r>
      <w:proofErr w:type="spellEnd"/>
      <w:r w:rsidRPr="00BE01B7"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BE01B7">
        <w:t>прогибание</w:t>
      </w:r>
      <w:proofErr w:type="spellEnd"/>
      <w:r w:rsidRPr="00BE01B7">
        <w:t xml:space="preserve"> туловища (в стойках и </w:t>
      </w:r>
      <w:proofErr w:type="spellStart"/>
      <w:r w:rsidRPr="00BE01B7">
        <w:t>седах</w:t>
      </w:r>
      <w:proofErr w:type="spellEnd"/>
      <w:r w:rsidRPr="00BE01B7">
        <w:t>); индивидуальные комплексы по развитию гибкости.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BE01B7"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BE01B7">
        <w:t>перелезание</w:t>
      </w:r>
      <w:proofErr w:type="spellEnd"/>
      <w:r w:rsidRPr="00BE01B7"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BE01B7">
        <w:t>перелезание</w:t>
      </w:r>
      <w:proofErr w:type="spellEnd"/>
      <w:r w:rsidRPr="00BE01B7">
        <w:t xml:space="preserve"> и перепрыгивание через препятствия с опорой на руки; подтягивание в висе стоя и лежа; </w:t>
      </w:r>
      <w:proofErr w:type="gramStart"/>
      <w:r w:rsidRPr="00BE01B7">
        <w:t>отжимание</w:t>
      </w:r>
      <w:proofErr w:type="gramEnd"/>
      <w:r w:rsidRPr="00BE01B7"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 - вперед толчком одной ногой и двумя ногами о гимнастический мостик; переноска партнера в парах.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На материале легкой атлетики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 xml:space="preserve">Развитие координации: бег с изменяющимся направлением по ограниченной опоре; </w:t>
      </w:r>
      <w:proofErr w:type="spellStart"/>
      <w:r w:rsidRPr="00BE01B7">
        <w:t>пробегание</w:t>
      </w:r>
      <w:proofErr w:type="spellEnd"/>
      <w:r w:rsidRPr="00BE01B7"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6-минутный бег.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lastRenderedPageBreak/>
        <w:t xml:space="preserve">Развитие силовых способностей: повторное выполнение </w:t>
      </w:r>
      <w:proofErr w:type="spellStart"/>
      <w:r w:rsidRPr="00BE01B7">
        <w:t>многоскоков</w:t>
      </w:r>
      <w:proofErr w:type="spellEnd"/>
      <w:r w:rsidRPr="00BE01B7"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BE01B7"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BE01B7">
        <w:t>полуприседе</w:t>
      </w:r>
      <w:proofErr w:type="spellEnd"/>
      <w:r w:rsidRPr="00BE01B7">
        <w:t xml:space="preserve"> и приседе; запрыгивание с последующим спрыгиванием.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На материале лыжных гонок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двух, трех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784F24" w:rsidRPr="00BE01B7" w:rsidRDefault="00784F24" w:rsidP="00784F24">
      <w:pPr>
        <w:keepNext/>
        <w:jc w:val="center"/>
        <w:outlineLvl w:val="2"/>
        <w:rPr>
          <w:b/>
          <w:bCs/>
        </w:rPr>
      </w:pPr>
      <w:r w:rsidRPr="00BE01B7">
        <w:rPr>
          <w:b/>
        </w:rPr>
        <w:t>Содержание тем учебного курса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E01B7">
        <w:rPr>
          <w:b/>
        </w:rPr>
        <w:t>3класс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E01B7">
        <w:rPr>
          <w:b/>
        </w:rPr>
        <w:t>Знания о физической культуре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E01B7">
        <w:rPr>
          <w:b/>
        </w:rPr>
        <w:t>Способы физкультурной деятельности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E01B7">
        <w:rPr>
          <w:b/>
        </w:rPr>
        <w:t>Физическое совершенствование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Гимнастика с основами акробатики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 xml:space="preserve">Организующие команды и приемы: </w:t>
      </w:r>
      <w:r w:rsidRPr="00BE01B7"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BE01B7">
        <w:t>противоходом</w:t>
      </w:r>
      <w:proofErr w:type="spellEnd"/>
      <w:r w:rsidRPr="00BE01B7">
        <w:t>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Акробатические упражнения</w:t>
      </w:r>
      <w:r w:rsidRPr="00BE01B7">
        <w:t xml:space="preserve"> из </w:t>
      </w:r>
      <w:proofErr w:type="gramStart"/>
      <w:r w:rsidRPr="00BE01B7">
        <w:t>положения</w:t>
      </w:r>
      <w:proofErr w:type="gramEnd"/>
      <w:r w:rsidRPr="00BE01B7"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BE01B7">
        <w:t>полупереворот</w:t>
      </w:r>
      <w:proofErr w:type="spellEnd"/>
      <w:r w:rsidRPr="00BE01B7">
        <w:t xml:space="preserve"> назад в стойку на коленях.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Гимнастические упражнения прикладного характера:</w:t>
      </w:r>
      <w:r w:rsidRPr="00BE01B7">
        <w:t xml:space="preserve"> танцевальные упражнения, упражнения на низкой перекладине — вис на согнутых руках, </w:t>
      </w:r>
      <w:proofErr w:type="gramStart"/>
      <w:r w:rsidRPr="00BE01B7">
        <w:t>вис</w:t>
      </w:r>
      <w:proofErr w:type="gramEnd"/>
      <w:r w:rsidRPr="00BE01B7">
        <w:t xml:space="preserve"> стоя спереди, сзади, </w:t>
      </w:r>
      <w:proofErr w:type="spellStart"/>
      <w:r w:rsidRPr="00BE01B7">
        <w:t>зависом</w:t>
      </w:r>
      <w:proofErr w:type="spellEnd"/>
      <w:r w:rsidRPr="00BE01B7">
        <w:t xml:space="preserve"> одной, двумя ногами.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Легкая атлетика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Бег:</w:t>
      </w:r>
      <w:r w:rsidRPr="00BE01B7">
        <w:t xml:space="preserve"> равномерный бег с последующим ускорением, челночный бег 3 х 10 м, бег с изменением частоты шагов.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 xml:space="preserve">Броски </w:t>
      </w:r>
      <w:r w:rsidRPr="00BE01B7">
        <w:t xml:space="preserve">большого мяча снизу из </w:t>
      </w:r>
      <w:proofErr w:type="gramStart"/>
      <w:r w:rsidRPr="00BE01B7">
        <w:t>положения</w:t>
      </w:r>
      <w:proofErr w:type="gramEnd"/>
      <w:r w:rsidRPr="00BE01B7">
        <w:t xml:space="preserve"> стоя и сидя из-за головы.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 xml:space="preserve">Метание </w:t>
      </w:r>
      <w:r w:rsidRPr="00BE01B7">
        <w:t>малого мяча на дальность из-за головы.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Прыжки:</w:t>
      </w:r>
      <w:r w:rsidRPr="00BE01B7"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Лыжные гонки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Передвижения на лыжах:</w:t>
      </w:r>
      <w:r w:rsidRPr="00BE01B7">
        <w:t xml:space="preserve"> попеременный </w:t>
      </w:r>
      <w:proofErr w:type="spellStart"/>
      <w:r w:rsidRPr="00BE01B7">
        <w:t>двухшажный</w:t>
      </w:r>
      <w:proofErr w:type="spellEnd"/>
      <w:r w:rsidRPr="00BE01B7">
        <w:t xml:space="preserve"> ход.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lastRenderedPageBreak/>
        <w:t>Спуски</w:t>
      </w:r>
      <w:r w:rsidRPr="00BE01B7">
        <w:t xml:space="preserve"> в основной стойке.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Подъем</w:t>
      </w:r>
      <w:r w:rsidRPr="00BE01B7">
        <w:t xml:space="preserve"> «лесенкой».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Торможение</w:t>
      </w:r>
      <w:r w:rsidRPr="00BE01B7">
        <w:t xml:space="preserve"> «плугом»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Плавание:</w:t>
      </w:r>
      <w:r w:rsidRPr="00BE01B7">
        <w:t xml:space="preserve"> Движения ног и рук при </w:t>
      </w:r>
      <w:proofErr w:type="spellStart"/>
      <w:r w:rsidRPr="00BE01B7">
        <w:t>проплывании</w:t>
      </w:r>
      <w:proofErr w:type="spellEnd"/>
      <w:r w:rsidRPr="00BE01B7">
        <w:t xml:space="preserve"> способами кроль на груди.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Влияние плавания на состояние здоровья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Подвижные игры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На материале раздела «Гимнастика с основами акробатики»:</w:t>
      </w:r>
      <w:r w:rsidRPr="00BE01B7">
        <w:t xml:space="preserve"> </w:t>
      </w:r>
      <w:proofErr w:type="gramStart"/>
      <w:r w:rsidRPr="00BE01B7"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BE01B7">
        <w:t xml:space="preserve"> «Веревочка под ногами», «Эстафеты с обручами».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На материале раздела «Легкая атлетика»:</w:t>
      </w:r>
      <w:r w:rsidRPr="00BE01B7">
        <w:t xml:space="preserve"> </w:t>
      </w:r>
      <w:proofErr w:type="gramStart"/>
      <w:r w:rsidRPr="00BE01B7"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На материале раздела «Лыжные гонки»:</w:t>
      </w:r>
      <w:r w:rsidRPr="00BE01B7"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i/>
        </w:rPr>
      </w:pPr>
      <w:r w:rsidRPr="00BE01B7">
        <w:rPr>
          <w:i/>
        </w:rPr>
        <w:t>На материале раздела «Спортивные игры»: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rPr>
          <w:i/>
        </w:rPr>
        <w:t>Футбол:</w:t>
      </w:r>
      <w:r w:rsidRPr="00BE01B7"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BE01B7">
        <w:t xml:space="preserve"> «Гонка мячей», «Метко в цель», «Слалом с мячом», «Футбольный бильярд», «Бросок ногой».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proofErr w:type="gramStart"/>
      <w:r w:rsidRPr="00BE01B7">
        <w:rPr>
          <w:i/>
        </w:rPr>
        <w:t>Баскетбол:</w:t>
      </w:r>
      <w:r w:rsidRPr="00BE01B7"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BE01B7">
        <w:t xml:space="preserve"> «Мяч среднему», «Мяч соседу», «Бросок мяча в колонне».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i/>
        </w:rPr>
        <w:t>Волейбол:</w:t>
      </w:r>
      <w:r w:rsidRPr="00BE01B7"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rPr>
          <w:b/>
          <w:i/>
        </w:rPr>
        <w:t>Общеразвивающие физические упражнения</w:t>
      </w:r>
      <w:r w:rsidRPr="00BE01B7">
        <w:t xml:space="preserve"> на развитие основных физических качеств.</w:t>
      </w:r>
    </w:p>
    <w:p w:rsidR="00784F24" w:rsidRPr="00BE01B7" w:rsidRDefault="00784F24" w:rsidP="00784F24">
      <w:pPr>
        <w:rPr>
          <w:rFonts w:eastAsia="Calibri"/>
          <w:b/>
          <w:lang w:eastAsia="en-US"/>
        </w:rPr>
      </w:pPr>
      <w:r w:rsidRPr="00BE01B7">
        <w:rPr>
          <w:rFonts w:eastAsia="Calibri"/>
          <w:b/>
          <w:lang w:eastAsia="en-US"/>
        </w:rPr>
        <w:t xml:space="preserve">   </w:t>
      </w:r>
      <w:r w:rsidRPr="00BE01B7">
        <w:rPr>
          <w:b/>
        </w:rPr>
        <w:t>Планируемые результаты освоения программы физическая культура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</w:pPr>
      <w:r w:rsidRPr="00BE01B7">
        <w:t>Данные планируемые результаты и примеры оценки их достижения составлены с учетом возможностей учащихся основной физкультурной группы (не имеющих противопоказаний для занятий физической культурой или существенных ограничений по нагрузке).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Раздел «Знания о физической культуре»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научится:</w:t>
      </w:r>
    </w:p>
    <w:p w:rsidR="00784F24" w:rsidRPr="00BE01B7" w:rsidRDefault="00784F24" w:rsidP="00784F2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ориентироваться в понятиях «физическая культура», «режим дня»; </w:t>
      </w:r>
    </w:p>
    <w:p w:rsidR="00784F24" w:rsidRPr="00BE01B7" w:rsidRDefault="00784F24" w:rsidP="00784F2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характеризовать роль и значение утренней зарядки, физкультминуток и </w:t>
      </w:r>
      <w:proofErr w:type="spellStart"/>
      <w:r w:rsidRPr="00BE01B7">
        <w:t>физкультпауз</w:t>
      </w:r>
      <w:proofErr w:type="spellEnd"/>
      <w:r w:rsidRPr="00BE01B7"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784F24" w:rsidRPr="00BE01B7" w:rsidRDefault="00784F24" w:rsidP="00784F2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 раскрывать на примерах (из истории или из личного </w:t>
      </w:r>
      <w:proofErr w:type="gramStart"/>
      <w:r w:rsidRPr="00BE01B7">
        <w:t>опы</w:t>
      </w:r>
      <w:r w:rsidRPr="00BE01B7">
        <w:rPr>
          <w:vanish/>
        </w:rPr>
        <w:t>доровья, развития основных сис</w:t>
      </w:r>
      <w:r w:rsidRPr="00BE01B7">
        <w:t>та</w:t>
      </w:r>
      <w:proofErr w:type="gramEnd"/>
      <w:r w:rsidRPr="00BE01B7">
        <w:t>) положительное влияние занятий физической культурой на физическое и личностное развитие;</w:t>
      </w:r>
    </w:p>
    <w:p w:rsidR="00784F24" w:rsidRPr="00BE01B7" w:rsidRDefault="00784F24" w:rsidP="00784F2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proofErr w:type="gramStart"/>
      <w:r w:rsidRPr="00BE01B7"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784F24" w:rsidRPr="00BE01B7" w:rsidRDefault="00784F24" w:rsidP="00784F2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 xml:space="preserve">организовывать места занятий физическими упражнениями и подвижными играми (как в помещении, так и на открытом воздухе), </w:t>
      </w:r>
      <w:r w:rsidRPr="00BE01B7">
        <w:lastRenderedPageBreak/>
        <w:t>соблюдать правила поведения и предупреждения травматизма во время занятий физическими упражнениями.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получит возможность научиться:</w:t>
      </w:r>
    </w:p>
    <w:p w:rsidR="00784F24" w:rsidRPr="00BE01B7" w:rsidRDefault="00784F24" w:rsidP="00784F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выявлять связь занятий физической культурой с трудовой и оборонной деятельностью;</w:t>
      </w:r>
    </w:p>
    <w:p w:rsidR="00784F24" w:rsidRPr="00BE01B7" w:rsidRDefault="00784F24" w:rsidP="00784F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Раздел «Способы физкультурной деятельности»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научится:</w:t>
      </w:r>
    </w:p>
    <w:p w:rsidR="00784F24" w:rsidRPr="00BE01B7" w:rsidRDefault="00784F24" w:rsidP="00784F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784F24" w:rsidRPr="00BE01B7" w:rsidRDefault="00784F24" w:rsidP="00784F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784F24" w:rsidRPr="00BE01B7" w:rsidRDefault="00784F24" w:rsidP="00784F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получит возможность научиться:</w:t>
      </w:r>
    </w:p>
    <w:p w:rsidR="00784F24" w:rsidRPr="00BE01B7" w:rsidRDefault="00784F24" w:rsidP="00784F24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784F24" w:rsidRPr="00BE01B7" w:rsidRDefault="00784F24" w:rsidP="00784F24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целенаправленно отбирать физические упражнения для индивидуальных занятий по развитию физических качеств;</w:t>
      </w:r>
    </w:p>
    <w:p w:rsidR="00784F24" w:rsidRPr="00BE01B7" w:rsidRDefault="00784F24" w:rsidP="00784F24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простейшие приемы оказания доврачебной помощи при травмах и ушибах.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E01B7">
        <w:rPr>
          <w:b/>
        </w:rPr>
        <w:t>Раздел «Физическое совершенствование»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научится: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proofErr w:type="gramStart"/>
      <w:r w:rsidRPr="00BE01B7"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тестовые упражнения для оценки динамики индивидуального развития основных физических качеств;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организующие строевые команды и приемы;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акробатические упражнения (кувырки, стойки, перекаты);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гимнастические упражнения на спортивных снарядах (перекладина, брусья, гимнастическое бревно);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легкоатлетические упражнения (бег, прыжки, метания и броски мяча разного веса);</w:t>
      </w:r>
    </w:p>
    <w:p w:rsidR="00784F24" w:rsidRPr="00BE01B7" w:rsidRDefault="00784F24" w:rsidP="00784F2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игровые действия и упражнения из подвижных игр разной функциональной направленности.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E01B7">
        <w:rPr>
          <w:b/>
          <w:i/>
        </w:rPr>
        <w:t>Выпускник получит возможность научиться:</w:t>
      </w:r>
    </w:p>
    <w:p w:rsidR="00784F24" w:rsidRPr="00BE01B7" w:rsidRDefault="00784F24" w:rsidP="00784F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сохранять правильную осанку, оптимальное телосложение;</w:t>
      </w:r>
    </w:p>
    <w:p w:rsidR="00784F24" w:rsidRPr="00BE01B7" w:rsidRDefault="00784F24" w:rsidP="00784F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выполнять эстетически красиво гимнастические и акробатические комбинации;</w:t>
      </w:r>
    </w:p>
    <w:p w:rsidR="00784F24" w:rsidRPr="00BE01B7" w:rsidRDefault="00784F24" w:rsidP="00784F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t>играть в баскетбол, футбол и волейбол по упрощенным правилам;</w:t>
      </w:r>
    </w:p>
    <w:p w:rsidR="00784F24" w:rsidRPr="00BE01B7" w:rsidRDefault="00784F24" w:rsidP="00784F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BE01B7">
        <w:lastRenderedPageBreak/>
        <w:t>плавать, в том числе спортивными способами;</w:t>
      </w:r>
    </w:p>
    <w:p w:rsidR="00784F24" w:rsidRPr="00BE01B7" w:rsidRDefault="00784F24" w:rsidP="00784F24">
      <w:pPr>
        <w:widowControl w:val="0"/>
        <w:tabs>
          <w:tab w:val="left" w:pos="6630"/>
        </w:tabs>
        <w:autoSpaceDE w:val="0"/>
        <w:autoSpaceDN w:val="0"/>
        <w:adjustRightInd w:val="0"/>
        <w:rPr>
          <w:b/>
          <w:bCs/>
          <w:color w:val="000000"/>
        </w:rPr>
      </w:pPr>
      <w:r w:rsidRPr="00BE01B7">
        <w:rPr>
          <w:b/>
          <w:bCs/>
          <w:color w:val="000000"/>
        </w:rPr>
        <w:t xml:space="preserve">                                                                                      </w:t>
      </w:r>
    </w:p>
    <w:p w:rsidR="00784F24" w:rsidRPr="00BE01B7" w:rsidRDefault="00784F24" w:rsidP="00784F24">
      <w:pPr>
        <w:widowControl w:val="0"/>
        <w:shd w:val="clear" w:color="auto" w:fill="FFFFFF"/>
        <w:tabs>
          <w:tab w:val="left" w:pos="655"/>
        </w:tabs>
        <w:autoSpaceDE w:val="0"/>
        <w:autoSpaceDN w:val="0"/>
        <w:adjustRightInd w:val="0"/>
        <w:spacing w:line="274" w:lineRule="exact"/>
        <w:rPr>
          <w:b/>
        </w:rPr>
      </w:pPr>
      <w:r w:rsidRPr="00BE01B7">
        <w:rPr>
          <w:b/>
        </w:rPr>
        <w:t>Критерии оценивания различных видов работ</w:t>
      </w:r>
    </w:p>
    <w:p w:rsidR="00784F24" w:rsidRPr="00BE01B7" w:rsidRDefault="00784F24" w:rsidP="00784F24">
      <w:pPr>
        <w:autoSpaceDN w:val="0"/>
        <w:jc w:val="both"/>
        <w:rPr>
          <w:b/>
        </w:rPr>
      </w:pPr>
      <w:r w:rsidRPr="00BE01B7">
        <w:t xml:space="preserve">Выставление оценок в классный журнал (по 5- балльной системе) – </w:t>
      </w:r>
      <w:r w:rsidRPr="00BE01B7">
        <w:rPr>
          <w:b/>
        </w:rPr>
        <w:t>практический курс</w:t>
      </w:r>
    </w:p>
    <w:p w:rsidR="00784F24" w:rsidRPr="00BE01B7" w:rsidRDefault="00784F24" w:rsidP="00784F24">
      <w:pPr>
        <w:autoSpaceDN w:val="0"/>
        <w:jc w:val="both"/>
      </w:pPr>
      <w:r w:rsidRPr="00BE01B7">
        <w:t>осуществляется следующим образом:</w:t>
      </w:r>
    </w:p>
    <w:p w:rsidR="00784F24" w:rsidRPr="00BE01B7" w:rsidRDefault="00784F24" w:rsidP="00784F24">
      <w:pPr>
        <w:autoSpaceDN w:val="0"/>
        <w:jc w:val="both"/>
      </w:pPr>
      <w:r w:rsidRPr="00BE01B7">
        <w:t>«5» - упражнение выполнено правильно, легко, уверенно, в нужном ритме;</w:t>
      </w:r>
    </w:p>
    <w:p w:rsidR="00784F24" w:rsidRPr="00BE01B7" w:rsidRDefault="00784F24" w:rsidP="00784F24">
      <w:pPr>
        <w:autoSpaceDN w:val="0"/>
        <w:jc w:val="both"/>
      </w:pPr>
      <w:r w:rsidRPr="00BE01B7">
        <w:t>«4» - 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784F24" w:rsidRPr="00BE01B7" w:rsidRDefault="00784F24" w:rsidP="00784F24">
      <w:pPr>
        <w:autoSpaceDN w:val="0"/>
        <w:jc w:val="both"/>
      </w:pPr>
      <w:r w:rsidRPr="00BE01B7">
        <w:t>«3»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784F24" w:rsidRPr="00BE01B7" w:rsidRDefault="00784F24" w:rsidP="00784F24">
      <w:pPr>
        <w:autoSpaceDN w:val="0"/>
        <w:jc w:val="both"/>
      </w:pPr>
      <w:r w:rsidRPr="00BE01B7">
        <w:t>«2»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784F24" w:rsidRPr="00BE01B7" w:rsidRDefault="00784F24" w:rsidP="00784F24">
      <w:pPr>
        <w:autoSpaceDN w:val="0"/>
        <w:jc w:val="both"/>
      </w:pPr>
      <w:r w:rsidRPr="00BE01B7">
        <w:t xml:space="preserve">Кроме оценок за физическую подготовленность учитель ставит оценки за освоение </w:t>
      </w:r>
      <w:proofErr w:type="gramStart"/>
      <w:r w:rsidRPr="00BE01B7">
        <w:t>знании</w:t>
      </w:r>
      <w:proofErr w:type="gramEnd"/>
      <w:r w:rsidRPr="00BE01B7"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784F24" w:rsidRPr="00BE01B7" w:rsidRDefault="00784F24" w:rsidP="00784F24">
      <w:pPr>
        <w:autoSpaceDN w:val="0"/>
        <w:jc w:val="both"/>
        <w:rPr>
          <w:i/>
        </w:rPr>
      </w:pPr>
      <w:r w:rsidRPr="00BE01B7">
        <w:rPr>
          <w:i/>
        </w:rPr>
        <w:t>Итоговые оценки</w:t>
      </w:r>
    </w:p>
    <w:p w:rsidR="00784F24" w:rsidRPr="00BE01B7" w:rsidRDefault="00784F24" w:rsidP="00784F24">
      <w:pPr>
        <w:autoSpaceDN w:val="0"/>
        <w:jc w:val="both"/>
      </w:pPr>
      <w:r w:rsidRPr="00BE01B7">
        <w:t xml:space="preserve">Оценка за четверть и полугодие выводится на основании </w:t>
      </w:r>
      <w:proofErr w:type="gramStart"/>
      <w:r w:rsidRPr="00BE01B7">
        <w:t>текущих</w:t>
      </w:r>
      <w:proofErr w:type="gramEnd"/>
      <w:r w:rsidRPr="00BE01B7">
        <w:t>.</w:t>
      </w:r>
    </w:p>
    <w:p w:rsidR="00784F24" w:rsidRPr="00BE01B7" w:rsidRDefault="00784F24" w:rsidP="00784F24">
      <w:pPr>
        <w:autoSpaceDN w:val="0"/>
        <w:jc w:val="both"/>
      </w:pPr>
      <w:r w:rsidRPr="00BE01B7">
        <w:t>Итоговая оценка за год выставляется на основании четвертных и зачета (экзамена) по физической культуре (для выпускных классов) и за счет прироста  в тестировании.</w:t>
      </w:r>
    </w:p>
    <w:p w:rsidR="00784F24" w:rsidRPr="00BE01B7" w:rsidRDefault="00784F24" w:rsidP="00784F24">
      <w:pPr>
        <w:autoSpaceDN w:val="0"/>
        <w:jc w:val="both"/>
      </w:pPr>
    </w:p>
    <w:p w:rsidR="00784F24" w:rsidRPr="00BE01B7" w:rsidRDefault="00784F24" w:rsidP="00784F24">
      <w:pPr>
        <w:autoSpaceDN w:val="0"/>
        <w:jc w:val="both"/>
      </w:pPr>
    </w:p>
    <w:p w:rsidR="00784F24" w:rsidRPr="00BE01B7" w:rsidRDefault="00784F24" w:rsidP="00784F24">
      <w:pPr>
        <w:autoSpaceDN w:val="0"/>
        <w:jc w:val="both"/>
        <w:rPr>
          <w:b/>
        </w:rPr>
      </w:pPr>
      <w:r w:rsidRPr="00BE01B7">
        <w:t xml:space="preserve">Основные критерии выставления оценок </w:t>
      </w:r>
      <w:r w:rsidRPr="00BE01B7">
        <w:rPr>
          <w:b/>
        </w:rPr>
        <w:t>по теоретическому курсу</w:t>
      </w:r>
    </w:p>
    <w:p w:rsidR="00784F24" w:rsidRPr="00BE01B7" w:rsidRDefault="00784F24" w:rsidP="00784F24">
      <w:pPr>
        <w:autoSpaceDN w:val="0"/>
        <w:jc w:val="both"/>
      </w:pPr>
      <w:r w:rsidRPr="00BE01B7">
        <w:t>«5» - ставится если:</w:t>
      </w:r>
    </w:p>
    <w:p w:rsidR="00784F24" w:rsidRPr="00BE01B7" w:rsidRDefault="00784F24" w:rsidP="00784F24">
      <w:pPr>
        <w:autoSpaceDN w:val="0"/>
        <w:jc w:val="both"/>
      </w:pPr>
      <w:r w:rsidRPr="00BE01B7">
        <w:t>- полно, осознано и правильно раскрыто содержание материала в объеме программы и учебника;</w:t>
      </w:r>
    </w:p>
    <w:p w:rsidR="00784F24" w:rsidRPr="00BE01B7" w:rsidRDefault="00784F24" w:rsidP="00784F24">
      <w:pPr>
        <w:autoSpaceDN w:val="0"/>
        <w:jc w:val="both"/>
      </w:pPr>
      <w:r w:rsidRPr="00BE01B7">
        <w:t>- есть самостоятельность и уверенность суждений, использованы ранее приобретенные знания (как на уроках ОБЖ, так и на уроках по другим предметам), а так же знания из личного опыта и опыта других людей;</w:t>
      </w:r>
    </w:p>
    <w:p w:rsidR="00784F24" w:rsidRPr="00BE01B7" w:rsidRDefault="00784F24" w:rsidP="00784F24">
      <w:pPr>
        <w:autoSpaceDN w:val="0"/>
        <w:jc w:val="both"/>
      </w:pPr>
      <w:r w:rsidRPr="00BE01B7">
        <w:t xml:space="preserve">- рассказ </w:t>
      </w:r>
      <w:proofErr w:type="gramStart"/>
      <w:r w:rsidRPr="00BE01B7">
        <w:t>построении</w:t>
      </w:r>
      <w:proofErr w:type="gramEnd"/>
      <w:r w:rsidRPr="00BE01B7">
        <w:t xml:space="preserve"> логически последовательно грамотно с использованием обще научных приемов  (анализа, сравнения, обобщение и выводов);</w:t>
      </w:r>
    </w:p>
    <w:p w:rsidR="00784F24" w:rsidRPr="00BE01B7" w:rsidRDefault="00784F24" w:rsidP="00784F24">
      <w:pPr>
        <w:autoSpaceDN w:val="0"/>
        <w:jc w:val="both"/>
      </w:pPr>
      <w:r w:rsidRPr="00BE01B7">
        <w:t>- четко и правильно даны определения и раскрыто содержание понятий, верно, использованы научные термины.</w:t>
      </w:r>
    </w:p>
    <w:p w:rsidR="00784F24" w:rsidRPr="00BE01B7" w:rsidRDefault="00784F24" w:rsidP="00784F24">
      <w:pPr>
        <w:autoSpaceDN w:val="0"/>
        <w:jc w:val="both"/>
      </w:pPr>
      <w:r w:rsidRPr="00BE01B7">
        <w:t>«4» -  выставлена тогда когда:</w:t>
      </w:r>
    </w:p>
    <w:p w:rsidR="00784F24" w:rsidRPr="00BE01B7" w:rsidRDefault="00784F24" w:rsidP="00784F24">
      <w:pPr>
        <w:autoSpaceDN w:val="0"/>
        <w:jc w:val="both"/>
      </w:pPr>
      <w:r w:rsidRPr="00BE01B7"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784F24" w:rsidRPr="00BE01B7" w:rsidRDefault="00784F24" w:rsidP="00784F24">
      <w:pPr>
        <w:autoSpaceDN w:val="0"/>
        <w:jc w:val="both"/>
      </w:pPr>
      <w:r w:rsidRPr="00BE01B7">
        <w:t>- в основном правильно даны определения понятий и использованы научные термины;</w:t>
      </w:r>
    </w:p>
    <w:p w:rsidR="00784F24" w:rsidRPr="00BE01B7" w:rsidRDefault="00784F24" w:rsidP="00784F24">
      <w:pPr>
        <w:autoSpaceDN w:val="0"/>
        <w:jc w:val="both"/>
      </w:pPr>
      <w:r w:rsidRPr="00BE01B7"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784F24" w:rsidRPr="00BE01B7" w:rsidRDefault="00784F24" w:rsidP="00784F24">
      <w:pPr>
        <w:autoSpaceDN w:val="0"/>
        <w:jc w:val="both"/>
      </w:pPr>
      <w:r w:rsidRPr="00BE01B7">
        <w:t>«3» - ставится если:</w:t>
      </w:r>
    </w:p>
    <w:p w:rsidR="00784F24" w:rsidRPr="00BE01B7" w:rsidRDefault="00784F24" w:rsidP="00784F24">
      <w:pPr>
        <w:autoSpaceDN w:val="0"/>
        <w:jc w:val="both"/>
      </w:pPr>
      <w:r w:rsidRPr="00BE01B7">
        <w:t>- усвоено основное содержание учебного материала, но изложено фрагментарно, не всегда последовательно;</w:t>
      </w:r>
    </w:p>
    <w:p w:rsidR="00784F24" w:rsidRPr="00BE01B7" w:rsidRDefault="00784F24" w:rsidP="00784F24">
      <w:pPr>
        <w:autoSpaceDN w:val="0"/>
        <w:jc w:val="both"/>
      </w:pPr>
      <w:r w:rsidRPr="00BE01B7">
        <w:t>- определения понятий не достаточно четкие;</w:t>
      </w:r>
    </w:p>
    <w:p w:rsidR="00784F24" w:rsidRPr="00BE01B7" w:rsidRDefault="00784F24" w:rsidP="00784F24">
      <w:pPr>
        <w:autoSpaceDN w:val="0"/>
        <w:jc w:val="both"/>
      </w:pPr>
      <w:r w:rsidRPr="00BE01B7">
        <w:lastRenderedPageBreak/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784F24" w:rsidRPr="00BE01B7" w:rsidRDefault="00784F24" w:rsidP="00784F24">
      <w:pPr>
        <w:autoSpaceDN w:val="0"/>
        <w:jc w:val="both"/>
      </w:pPr>
      <w:r w:rsidRPr="00BE01B7">
        <w:t xml:space="preserve">- </w:t>
      </w:r>
      <w:proofErr w:type="gramStart"/>
      <w:r w:rsidRPr="00BE01B7">
        <w:t>допускаются ошибки и нет</w:t>
      </w:r>
      <w:proofErr w:type="gramEnd"/>
      <w:r w:rsidRPr="00BE01B7">
        <w:t xml:space="preserve"> точности в использовании научной терминологии и определении понятий</w:t>
      </w:r>
    </w:p>
    <w:p w:rsidR="00784F24" w:rsidRPr="00BE01B7" w:rsidRDefault="00784F24" w:rsidP="00784F24">
      <w:pPr>
        <w:autoSpaceDN w:val="0"/>
        <w:jc w:val="both"/>
      </w:pPr>
      <w:r w:rsidRPr="00BE01B7">
        <w:t>«2» - получает тот кто:</w:t>
      </w:r>
    </w:p>
    <w:p w:rsidR="00784F24" w:rsidRPr="00BE01B7" w:rsidRDefault="00784F24" w:rsidP="00784F24">
      <w:pPr>
        <w:autoSpaceDN w:val="0"/>
        <w:jc w:val="both"/>
      </w:pPr>
      <w:r w:rsidRPr="00BE01B7">
        <w:t>- не раскрыл основное содержание учебного материала;</w:t>
      </w:r>
    </w:p>
    <w:p w:rsidR="00784F24" w:rsidRPr="00BE01B7" w:rsidRDefault="00784F24" w:rsidP="00784F24">
      <w:pPr>
        <w:autoSpaceDN w:val="0"/>
        <w:jc w:val="both"/>
      </w:pPr>
      <w:r w:rsidRPr="00BE01B7">
        <w:t>- не дал ответы на вспомогательные вопросы учителя;</w:t>
      </w:r>
    </w:p>
    <w:p w:rsidR="00784F24" w:rsidRPr="00BE01B7" w:rsidRDefault="00784F24" w:rsidP="00784F24">
      <w:pPr>
        <w:autoSpaceDN w:val="0"/>
        <w:jc w:val="both"/>
      </w:pPr>
      <w:r w:rsidRPr="00BE01B7">
        <w:t>- при проверке выполнения Д.З. не ответив не на один из вопросов;</w:t>
      </w:r>
    </w:p>
    <w:p w:rsidR="00784F24" w:rsidRPr="00BE01B7" w:rsidRDefault="00784F24" w:rsidP="00784F24">
      <w:pPr>
        <w:autoSpaceDN w:val="0"/>
        <w:jc w:val="both"/>
      </w:pPr>
      <w:r w:rsidRPr="00BE01B7">
        <w:t>- допускаются грубые ошибки в определении понятий и использовании терминологии.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E01B7">
        <w:rPr>
          <w:b/>
        </w:rPr>
        <w:t>Форма промежуточной аттестации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  <w:r w:rsidRPr="00BE01B7">
        <w:t>Промежуточная аттестация для учащихся, освоивших курс  физической культуры 3-го класса,  проводится в виде сдачи нормативов.</w:t>
      </w:r>
    </w:p>
    <w:p w:rsidR="00784F24" w:rsidRPr="00BE01B7" w:rsidRDefault="00784F24" w:rsidP="00784F24">
      <w:pPr>
        <w:widowControl w:val="0"/>
        <w:tabs>
          <w:tab w:val="left" w:pos="6630"/>
        </w:tabs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E01B7">
        <w:rPr>
          <w:b/>
          <w:bCs/>
          <w:color w:val="000000"/>
        </w:rPr>
        <w:t xml:space="preserve">Уровень физической подготовленности </w:t>
      </w:r>
      <w:r w:rsidRPr="00BE01B7">
        <w:rPr>
          <w:b/>
        </w:rPr>
        <w:t>(основная мед</w:t>
      </w:r>
      <w:proofErr w:type="gramStart"/>
      <w:r w:rsidRPr="00BE01B7">
        <w:rPr>
          <w:b/>
        </w:rPr>
        <w:t>.</w:t>
      </w:r>
      <w:proofErr w:type="gramEnd"/>
      <w:r w:rsidRPr="00BE01B7">
        <w:rPr>
          <w:b/>
        </w:rPr>
        <w:t xml:space="preserve"> </w:t>
      </w:r>
      <w:proofErr w:type="gramStart"/>
      <w:r w:rsidRPr="00BE01B7">
        <w:rPr>
          <w:b/>
        </w:rPr>
        <w:t>г</w:t>
      </w:r>
      <w:proofErr w:type="gramEnd"/>
      <w:r w:rsidRPr="00BE01B7">
        <w:rPr>
          <w:b/>
        </w:rPr>
        <w:t>руппа)</w:t>
      </w:r>
    </w:p>
    <w:p w:rsidR="00784F24" w:rsidRPr="00BE01B7" w:rsidRDefault="00784F24" w:rsidP="00784F24">
      <w:pPr>
        <w:widowControl w:val="0"/>
        <w:shd w:val="clear" w:color="auto" w:fill="FFFFFF"/>
        <w:autoSpaceDE w:val="0"/>
        <w:autoSpaceDN w:val="0"/>
        <w:adjustRightInd w:val="0"/>
        <w:ind w:right="29"/>
        <w:jc w:val="center"/>
        <w:rPr>
          <w:b/>
          <w:color w:val="000000"/>
        </w:rPr>
      </w:pPr>
    </w:p>
    <w:p w:rsidR="00784F24" w:rsidRPr="00BE01B7" w:rsidRDefault="00784F24" w:rsidP="00784F24">
      <w:pPr>
        <w:widowControl w:val="0"/>
        <w:shd w:val="clear" w:color="auto" w:fill="FFFFFF"/>
        <w:autoSpaceDE w:val="0"/>
        <w:autoSpaceDN w:val="0"/>
        <w:adjustRightInd w:val="0"/>
        <w:ind w:right="29"/>
        <w:jc w:val="center"/>
        <w:rPr>
          <w:b/>
        </w:rPr>
      </w:pPr>
      <w:r w:rsidRPr="00BE01B7">
        <w:rPr>
          <w:b/>
          <w:color w:val="000000"/>
        </w:rPr>
        <w:t>3 класс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18"/>
        <w:gridCol w:w="1275"/>
        <w:gridCol w:w="1246"/>
        <w:gridCol w:w="1217"/>
        <w:gridCol w:w="1275"/>
        <w:gridCol w:w="1215"/>
        <w:gridCol w:w="38"/>
        <w:gridCol w:w="1246"/>
      </w:tblGrid>
      <w:tr w:rsidR="00784F24" w:rsidRPr="00BE01B7" w:rsidTr="000E18DF">
        <w:trPr>
          <w:trHeight w:hRule="exact" w:val="310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73"/>
            </w:pPr>
            <w:r w:rsidRPr="00BE01B7">
              <w:rPr>
                <w:color w:val="000000"/>
              </w:rPr>
              <w:t>Контрольные</w:t>
            </w:r>
            <w:r w:rsidRPr="00BE01B7">
              <w:rPr>
                <w:color w:val="000000"/>
              </w:rPr>
              <w:br/>
              <w:t>упражнения</w:t>
            </w:r>
          </w:p>
        </w:tc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30"/>
            </w:pPr>
            <w:r w:rsidRPr="00BE01B7">
              <w:rPr>
                <w:color w:val="000000"/>
              </w:rPr>
              <w:t>Уровень</w:t>
            </w:r>
          </w:p>
        </w:tc>
      </w:tr>
      <w:tr w:rsidR="00784F24" w:rsidRPr="00BE01B7" w:rsidTr="000E18DF">
        <w:trPr>
          <w:trHeight w:hRule="exact" w:val="274"/>
        </w:trPr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/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высокий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4"/>
              </w:rPr>
              <w:t>низкий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средний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 xml:space="preserve">низкий    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высокий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4"/>
              </w:rPr>
              <w:t>низкий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средний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низкий</w:t>
            </w:r>
          </w:p>
        </w:tc>
      </w:tr>
      <w:tr w:rsidR="00784F24" w:rsidRPr="00BE01B7" w:rsidTr="000E18DF">
        <w:trPr>
          <w:trHeight w:hRule="exact" w:val="281"/>
        </w:trPr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/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Мальчики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Девочки</w:t>
            </w:r>
          </w:p>
        </w:tc>
      </w:tr>
      <w:tr w:rsidR="00784F24" w:rsidRPr="00BE01B7" w:rsidTr="000E18DF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65"/>
            </w:pPr>
            <w:r w:rsidRPr="00BE01B7">
              <w:rPr>
                <w:color w:val="000000"/>
                <w:spacing w:val="-2"/>
              </w:rPr>
              <w:t>Подтягивание в висе,</w:t>
            </w:r>
            <w:r w:rsidRPr="00BE01B7">
              <w:rPr>
                <w:color w:val="000000"/>
                <w:spacing w:val="-2"/>
              </w:rPr>
              <w:br/>
            </w:r>
            <w:r w:rsidRPr="00BE01B7">
              <w:rPr>
                <w:color w:val="000000"/>
              </w:rPr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784F24" w:rsidRPr="00BE01B7" w:rsidTr="000E18DF">
        <w:trPr>
          <w:trHeight w:hRule="exact" w:val="900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115"/>
            </w:pPr>
            <w:proofErr w:type="gramStart"/>
            <w:r w:rsidRPr="00BE01B7">
              <w:rPr>
                <w:color w:val="000000"/>
                <w:spacing w:val="-2"/>
              </w:rPr>
              <w:t>Подтягивание</w:t>
            </w:r>
            <w:proofErr w:type="gramEnd"/>
            <w:r w:rsidRPr="00BE01B7">
              <w:rPr>
                <w:color w:val="000000"/>
                <w:spacing w:val="-2"/>
              </w:rPr>
              <w:t xml:space="preserve"> в висе</w:t>
            </w:r>
            <w:r w:rsidRPr="00BE01B7">
              <w:rPr>
                <w:color w:val="000000"/>
                <w:spacing w:val="-2"/>
              </w:rPr>
              <w:br/>
            </w:r>
            <w:r w:rsidRPr="00BE01B7">
              <w:rPr>
                <w:color w:val="000000"/>
              </w:rPr>
              <w:t>лежа, согнувшись,</w:t>
            </w:r>
            <w:r w:rsidRPr="00BE01B7">
              <w:rPr>
                <w:color w:val="000000"/>
              </w:rPr>
              <w:br/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</w:t>
            </w:r>
          </w:p>
        </w:tc>
      </w:tr>
      <w:tr w:rsidR="00784F24" w:rsidRPr="00BE01B7" w:rsidTr="000E18DF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504"/>
            </w:pPr>
            <w:r w:rsidRPr="00BE01B7">
              <w:rPr>
                <w:color w:val="000000"/>
              </w:rPr>
              <w:t>Прыжок в длину</w:t>
            </w:r>
            <w:r w:rsidRPr="00BE01B7">
              <w:rPr>
                <w:color w:val="000000"/>
              </w:rPr>
              <w:br/>
              <w:t xml:space="preserve">с места, </w:t>
            </w:r>
            <w:proofErr w:type="gramStart"/>
            <w:r w:rsidRPr="00BE01B7">
              <w:rPr>
                <w:color w:val="000000"/>
              </w:rPr>
              <w:t>см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150-160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131-149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1"/>
              </w:rPr>
              <w:t>120-130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143-152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126-142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115-125</w:t>
            </w:r>
          </w:p>
        </w:tc>
      </w:tr>
      <w:tr w:rsidR="00784F24" w:rsidRPr="00BE01B7" w:rsidTr="000E18DF">
        <w:trPr>
          <w:trHeight w:hRule="exact" w:val="605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02"/>
            </w:pPr>
            <w:r w:rsidRPr="00BE01B7">
              <w:rPr>
                <w:color w:val="000000"/>
                <w:spacing w:val="-1"/>
              </w:rPr>
              <w:t>Бег 30 м с высокого</w:t>
            </w:r>
            <w:r w:rsidRPr="00BE01B7">
              <w:rPr>
                <w:color w:val="000000"/>
                <w:spacing w:val="-1"/>
              </w:rPr>
              <w:br/>
            </w:r>
            <w:r w:rsidRPr="00BE01B7">
              <w:rPr>
                <w:color w:val="000000"/>
              </w:rPr>
              <w:t xml:space="preserve">старта, </w:t>
            </w:r>
            <w:proofErr w:type="gramStart"/>
            <w:r w:rsidRPr="00BE01B7">
              <w:rPr>
                <w:color w:val="000000"/>
              </w:rPr>
              <w:t>с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5,8-5,6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6,3-5,9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6,6^5,4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6,3-6,0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6,5-5,9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6,8-6,6</w:t>
            </w:r>
          </w:p>
        </w:tc>
      </w:tr>
      <w:tr w:rsidR="00784F24" w:rsidRPr="00BE01B7" w:rsidTr="000E18DF">
        <w:trPr>
          <w:trHeight w:hRule="exact" w:val="302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1"/>
              </w:rPr>
              <w:t>Бег 1000 м (мин, с)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6,00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7,00</w:t>
            </w:r>
          </w:p>
        </w:tc>
      </w:tr>
      <w:tr w:rsidR="00784F24" w:rsidRPr="00BE01B7" w:rsidTr="000E18DF">
        <w:trPr>
          <w:trHeight w:hRule="exact" w:val="626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432"/>
            </w:pPr>
            <w:r w:rsidRPr="00BE01B7">
              <w:rPr>
                <w:color w:val="000000"/>
                <w:spacing w:val="-1"/>
              </w:rPr>
              <w:t>Ходьба на лыжах</w:t>
            </w:r>
            <w:r w:rsidRPr="00BE01B7">
              <w:rPr>
                <w:color w:val="000000"/>
                <w:spacing w:val="-1"/>
              </w:rPr>
              <w:br/>
            </w:r>
            <w:r w:rsidRPr="00BE01B7">
              <w:rPr>
                <w:color w:val="000000"/>
              </w:rPr>
              <w:t>1 км (мин, с)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8,00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8,30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8,30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9,00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9,30</w:t>
            </w: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01B7">
        <w:rPr>
          <w:b/>
          <w:bCs/>
        </w:rPr>
        <w:lastRenderedPageBreak/>
        <w:t xml:space="preserve">Распределение учебного времени прохождения программного </w:t>
      </w:r>
      <w:r w:rsidRPr="00BE01B7">
        <w:rPr>
          <w:b/>
          <w:bCs/>
        </w:rPr>
        <w:br/>
        <w:t>материала по физической культуре в 3 классе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01B7">
        <w:rPr>
          <w:b/>
          <w:bCs/>
        </w:rPr>
        <w:t>по четвертям</w:t>
      </w:r>
    </w:p>
    <w:p w:rsidR="00784F24" w:rsidRPr="00BE01B7" w:rsidRDefault="00784F24" w:rsidP="00784F24">
      <w:pPr>
        <w:jc w:val="both"/>
        <w:rPr>
          <w:b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page" w:horzAnchor="margin" w:tblpXSpec="center" w:tblpY="3015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784F24" w:rsidRPr="00BE01B7" w:rsidTr="000E18DF">
        <w:trPr>
          <w:trHeight w:val="795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 xml:space="preserve">№ </w:t>
            </w:r>
            <w:proofErr w:type="gramStart"/>
            <w:r w:rsidRPr="00BE01B7">
              <w:rPr>
                <w:b/>
                <w:bCs/>
              </w:rPr>
              <w:t>п</w:t>
            </w:r>
            <w:proofErr w:type="gramEnd"/>
            <w:r w:rsidRPr="00BE01B7">
              <w:rPr>
                <w:b/>
                <w:bCs/>
              </w:rPr>
              <w:t>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 xml:space="preserve">Вид </w:t>
            </w:r>
            <w:proofErr w:type="gramStart"/>
            <w:r w:rsidRPr="00BE01B7">
              <w:rPr>
                <w:b/>
                <w:bCs/>
              </w:rPr>
              <w:t>программного</w:t>
            </w:r>
            <w:proofErr w:type="gramEnd"/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 xml:space="preserve">Количество часов 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Четверть</w:t>
            </w:r>
          </w:p>
        </w:tc>
      </w:tr>
      <w:tr w:rsidR="00784F24" w:rsidRPr="00BE01B7" w:rsidTr="000E18DF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4</w:t>
            </w:r>
          </w:p>
        </w:tc>
      </w:tr>
      <w:tr w:rsidR="00784F24" w:rsidRPr="00BE01B7" w:rsidTr="000E18DF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в процессе урока</w:t>
            </w:r>
          </w:p>
        </w:tc>
      </w:tr>
      <w:tr w:rsidR="00784F24" w:rsidRPr="00BE01B7" w:rsidTr="000E18DF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Подвижная игра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3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F24" w:rsidRPr="00BE01B7" w:rsidTr="000E18DF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18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F24" w:rsidRPr="00BE01B7" w:rsidTr="000E18DF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10</w:t>
            </w:r>
          </w:p>
        </w:tc>
      </w:tr>
      <w:tr w:rsidR="00784F24" w:rsidRPr="00BE01B7" w:rsidTr="000E18DF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BE01B7">
              <w:rPr>
                <w:b/>
                <w:bCs/>
                <w:iCs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F24" w:rsidRPr="00BE01B7" w:rsidTr="000E18DF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 xml:space="preserve">  Подвижная игра на основе баскетбола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8</w:t>
            </w:r>
          </w:p>
        </w:tc>
      </w:tr>
      <w:tr w:rsidR="00784F24" w:rsidRPr="00BE01B7" w:rsidTr="000E18DF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Подвижная игра на основе волейбола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F24" w:rsidRPr="00BE01B7" w:rsidTr="000E18DF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8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</w:t>
            </w:r>
          </w:p>
        </w:tc>
      </w:tr>
      <w:tr w:rsidR="00784F24" w:rsidRPr="00BE01B7" w:rsidTr="000E18DF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9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Подвижная игра на основе футбола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4</w:t>
            </w:r>
          </w:p>
        </w:tc>
      </w:tr>
      <w:tr w:rsidR="00784F24" w:rsidRPr="00BE01B7" w:rsidTr="000E18DF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E01B7">
              <w:rPr>
                <w:b/>
                <w:bCs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102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01B7">
              <w:rPr>
                <w:b/>
                <w:bCs/>
              </w:rPr>
              <w:t>24</w:t>
            </w: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</w:pPr>
    </w:p>
    <w:p w:rsidR="00784F24" w:rsidRPr="00BE01B7" w:rsidRDefault="00784F24" w:rsidP="00784F24">
      <w:pPr>
        <w:jc w:val="center"/>
        <w:rPr>
          <w:sz w:val="20"/>
          <w:szCs w:val="20"/>
        </w:rPr>
      </w:pP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lastRenderedPageBreak/>
        <w:t>ТЕМАТИЧЕСКОЕ ПЛАНИРОВАНИЕ</w:t>
      </w: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t>3 класс</w:t>
      </w:r>
    </w:p>
    <w:p w:rsidR="00784F24" w:rsidRPr="00BE01B7" w:rsidRDefault="00784F24" w:rsidP="00784F24">
      <w:pPr>
        <w:jc w:val="center"/>
        <w:rPr>
          <w:rFonts w:eastAsia="Calibri"/>
          <w:sz w:val="20"/>
          <w:szCs w:val="20"/>
          <w:lang w:eastAsia="en-US"/>
        </w:rPr>
      </w:pPr>
      <w:r w:rsidRPr="00BE01B7">
        <w:rPr>
          <w:sz w:val="20"/>
          <w:szCs w:val="20"/>
        </w:rPr>
        <w:t>Общее количество часов на 201</w:t>
      </w:r>
      <w:r>
        <w:rPr>
          <w:sz w:val="20"/>
          <w:szCs w:val="20"/>
        </w:rPr>
        <w:t>5</w:t>
      </w:r>
      <w:r w:rsidRPr="00BE01B7">
        <w:rPr>
          <w:sz w:val="20"/>
          <w:szCs w:val="20"/>
        </w:rPr>
        <w:t xml:space="preserve"> -201</w:t>
      </w:r>
      <w:r>
        <w:rPr>
          <w:sz w:val="20"/>
          <w:szCs w:val="20"/>
        </w:rPr>
        <w:t>6</w:t>
      </w:r>
      <w:r w:rsidRPr="00BE01B7">
        <w:rPr>
          <w:sz w:val="20"/>
          <w:szCs w:val="20"/>
        </w:rPr>
        <w:t xml:space="preserve"> учебный год  -102</w:t>
      </w: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t xml:space="preserve">Общее количество учебных часов на </w:t>
      </w:r>
      <w:r w:rsidRPr="00BE01B7">
        <w:rPr>
          <w:sz w:val="20"/>
          <w:szCs w:val="20"/>
          <w:lang w:val="en-US"/>
        </w:rPr>
        <w:t>I</w:t>
      </w:r>
      <w:r w:rsidRPr="00BE01B7">
        <w:rPr>
          <w:sz w:val="20"/>
          <w:szCs w:val="20"/>
        </w:rPr>
        <w:t xml:space="preserve">  четверть  -  27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Знать: </w:t>
      </w:r>
      <w:r w:rsidRPr="00BE01B7">
        <w:rPr>
          <w:b/>
          <w:sz w:val="20"/>
          <w:szCs w:val="20"/>
        </w:rPr>
        <w:t>Легкая атлетика</w:t>
      </w:r>
      <w:r w:rsidRPr="00BE01B7">
        <w:rPr>
          <w:sz w:val="20"/>
          <w:szCs w:val="20"/>
        </w:rPr>
        <w:t>: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sz w:val="20"/>
          <w:szCs w:val="20"/>
        </w:rPr>
        <w:t>Подвижные игры</w:t>
      </w:r>
      <w:r w:rsidRPr="00BE01B7">
        <w:rPr>
          <w:sz w:val="20"/>
          <w:szCs w:val="20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BE01B7">
        <w:rPr>
          <w:b/>
          <w:sz w:val="20"/>
          <w:szCs w:val="20"/>
        </w:rPr>
        <w:t>Социально-психологические основы</w:t>
      </w:r>
      <w:r w:rsidRPr="00BE01B7">
        <w:rPr>
          <w:sz w:val="20"/>
          <w:szCs w:val="20"/>
        </w:rPr>
        <w:t xml:space="preserve">: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BE01B7">
        <w:rPr>
          <w:sz w:val="20"/>
          <w:szCs w:val="20"/>
        </w:rPr>
        <w:t>общеподготовительных</w:t>
      </w:r>
      <w:proofErr w:type="spellEnd"/>
      <w:r w:rsidRPr="00BE01B7">
        <w:rPr>
          <w:sz w:val="20"/>
          <w:szCs w:val="20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  <w:r w:rsidRPr="00BE01B7">
        <w:rPr>
          <w:sz w:val="20"/>
          <w:szCs w:val="20"/>
        </w:rPr>
        <w:t xml:space="preserve">Ведение тетрадей самостоятельных занятий физическими упражнениями, </w:t>
      </w:r>
      <w:proofErr w:type="gramStart"/>
      <w:r w:rsidRPr="00BE01B7">
        <w:rPr>
          <w:sz w:val="20"/>
          <w:szCs w:val="20"/>
        </w:rPr>
        <w:t>контроля за</w:t>
      </w:r>
      <w:proofErr w:type="gramEnd"/>
      <w:r w:rsidRPr="00BE01B7">
        <w:rPr>
          <w:sz w:val="20"/>
          <w:szCs w:val="20"/>
        </w:rPr>
        <w:t xml:space="preserve"> функциональным состоянием организма, физическим развитием и физической подготовленностью. 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Анализ техники физических упражнений, их освоение и выполнение по показу. </w:t>
      </w:r>
    </w:p>
    <w:tbl>
      <w:tblPr>
        <w:tblW w:w="16404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1"/>
        <w:gridCol w:w="1921"/>
        <w:gridCol w:w="3400"/>
        <w:gridCol w:w="3103"/>
        <w:gridCol w:w="4434"/>
        <w:gridCol w:w="2068"/>
        <w:gridCol w:w="401"/>
        <w:gridCol w:w="18"/>
        <w:gridCol w:w="18"/>
        <w:gridCol w:w="450"/>
      </w:tblGrid>
      <w:tr w:rsidR="00784F24" w:rsidRPr="00BE01B7" w:rsidTr="00784F24">
        <w:trPr>
          <w:trHeight w:hRule="exact" w:val="74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№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proofErr w:type="gramStart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</w:t>
            </w:r>
            <w:proofErr w:type="gramEnd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Тема урока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Элементы содержания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autoSpaceDN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sz w:val="22"/>
                <w:szCs w:val="22"/>
                <w:lang w:eastAsia="en-US"/>
              </w:rPr>
              <w:t>Планируемые результаты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Дата </w:t>
            </w: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проведения</w:t>
            </w:r>
          </w:p>
        </w:tc>
      </w:tr>
      <w:tr w:rsidR="00784F24" w:rsidRPr="00BE01B7" w:rsidTr="00784F24">
        <w:trPr>
          <w:cantSplit/>
          <w:trHeight w:hRule="exact" w:val="113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color w:val="000000"/>
                <w:spacing w:val="-16"/>
                <w:w w:val="10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Предметные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0"/>
                <w:szCs w:val="20"/>
              </w:rPr>
              <w:t>УУД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proofErr w:type="spellStart"/>
            <w:r w:rsidRPr="00BE01B7">
              <w:rPr>
                <w:rFonts w:cs="Courier New"/>
                <w:sz w:val="22"/>
                <w:szCs w:val="22"/>
              </w:rPr>
              <w:t>Метапредметные</w:t>
            </w:r>
            <w:proofErr w:type="spellEnd"/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УУД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Личностные УУД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 xml:space="preserve">  план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 xml:space="preserve">  факт</w:t>
            </w:r>
          </w:p>
        </w:tc>
      </w:tr>
      <w:tr w:rsidR="00784F24" w:rsidRPr="00BE01B7" w:rsidTr="00784F24">
        <w:trPr>
          <w:trHeight w:hRule="exact" w:val="3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784F24" w:rsidRPr="00BE01B7" w:rsidTr="00784F24">
        <w:trPr>
          <w:trHeight w:val="296"/>
        </w:trPr>
        <w:tc>
          <w:tcPr>
            <w:tcW w:w="15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w w:val="104"/>
                <w:sz w:val="22"/>
                <w:szCs w:val="22"/>
              </w:rPr>
              <w:t>Легкая атлетика (11 ч)</w:t>
            </w:r>
          </w:p>
        </w:tc>
      </w:tr>
      <w:tr w:rsidR="00784F24" w:rsidRPr="00BE01B7" w:rsidTr="00784F24">
        <w:trPr>
          <w:trHeight w:hRule="exact" w:val="3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9"/>
              <w:rPr>
                <w:color w:val="000000"/>
                <w:spacing w:val="3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>Ходьба через препятствие.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48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Инструктаж по ТБ.</w:t>
            </w:r>
            <w:r w:rsidRPr="00BE01B7">
              <w:rPr>
                <w:sz w:val="22"/>
                <w:szCs w:val="22"/>
              </w:rPr>
              <w:t xml:space="preserve"> История зарождения древних </w:t>
            </w:r>
            <w:proofErr w:type="gramStart"/>
            <w:r w:rsidRPr="00BE01B7">
              <w:rPr>
                <w:sz w:val="22"/>
                <w:szCs w:val="22"/>
              </w:rPr>
              <w:t>Олимпий-</w:t>
            </w:r>
            <w:proofErr w:type="spellStart"/>
            <w:r w:rsidRPr="00BE01B7">
              <w:rPr>
                <w:sz w:val="22"/>
                <w:szCs w:val="22"/>
              </w:rPr>
              <w:t>ских</w:t>
            </w:r>
            <w:proofErr w:type="spellEnd"/>
            <w:proofErr w:type="gramEnd"/>
            <w:r w:rsidRPr="00BE01B7">
              <w:rPr>
                <w:sz w:val="22"/>
                <w:szCs w:val="22"/>
              </w:rPr>
              <w:t xml:space="preserve"> игр</w:t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t xml:space="preserve">.  Ходьба с изменением длины и частоты шага. </w:t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Ходьба через препятствия. Бег с высоким </w:t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t>подниманием бедра. Бег в коридоре с макси</w:t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>мальной скоростью. ОРУ. Игра «Пустое ме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 xml:space="preserve">сто». Развитие скоростных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Знать и соблюдать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br/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правила пове</w:t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>дения и преду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преждения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br/>
              <w:t>травматизма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br/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>во время заня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тий физически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ми упражнениями;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историю зарождения древних Олимпийских игр</w:t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t xml:space="preserve">. 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друг друга.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ТБ при занятиях легкой атлетикой; уметь рассказать и показать технику бега с ускорением и правила проведения подвижной игры «Пустое место»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2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Ходьба через несколько препятствий.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 xml:space="preserve">Ходьба через несколько препятствий. Бег с максимальной скоростью </w:t>
            </w:r>
            <w:r w:rsidRPr="00BE01B7">
              <w:rPr>
                <w:i/>
                <w:iCs/>
                <w:color w:val="000000"/>
                <w:spacing w:val="4"/>
                <w:w w:val="104"/>
                <w:sz w:val="22"/>
                <w:szCs w:val="22"/>
              </w:rPr>
              <w:t xml:space="preserve">(60м). 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Игра «Бе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>лые медведи». Развитие скоростных способ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softHyphen/>
              <w:t>ностей. Олимпийские игры: история возник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новения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3"/>
                <w:w w:val="104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 xml:space="preserve">правильно выполнять движения 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 xml:space="preserve">при ходьбе и беге.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правило проведения подвижной игры «Вызов номера»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 и доброжелательности и эмоционально нравственной отзывчивости, сопереживание чувствам других людей 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14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Бег с максимальной скоростью.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 xml:space="preserve">Ходьба через несколько препятствий. Бег с максимальной скоростью </w:t>
            </w:r>
            <w:r w:rsidRPr="00BE01B7">
              <w:rPr>
                <w:i/>
                <w:iCs/>
                <w:color w:val="000000"/>
                <w:spacing w:val="4"/>
                <w:w w:val="104"/>
                <w:sz w:val="22"/>
                <w:szCs w:val="22"/>
              </w:rPr>
              <w:t xml:space="preserve">(60м). 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Игра «Бе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t>лые медведи». Развитие скоростных способ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softHyphen/>
              <w:t>ностей. Олимпийские игры: история возник</w:t>
            </w:r>
            <w:r w:rsidRPr="00BE01B7">
              <w:rPr>
                <w:color w:val="000000"/>
                <w:spacing w:val="3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новения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Пробегать с макси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w w:val="104"/>
                <w:sz w:val="22"/>
                <w:szCs w:val="22"/>
              </w:rPr>
              <w:t xml:space="preserve">мальной скоростью </w:t>
            </w:r>
            <w:r w:rsidRPr="00BE01B7">
              <w:rPr>
                <w:iCs/>
                <w:color w:val="000000"/>
                <w:w w:val="104"/>
                <w:sz w:val="22"/>
                <w:szCs w:val="22"/>
              </w:rPr>
              <w:t>(60 м)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и показать технику бега с ускорением.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4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Формирование эстетических потребностей, ценностей и чувств, установки на безопасность 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Ходьба через несколько препятствий. Бег </w:t>
            </w:r>
            <w:r w:rsidRPr="00BE01B7">
              <w:rPr>
                <w:color w:val="000000"/>
                <w:w w:val="104"/>
                <w:sz w:val="22"/>
                <w:szCs w:val="22"/>
              </w:rPr>
              <w:t>с максимальной скоростью.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Ходьба через несколько препятствий. Бег </w:t>
            </w:r>
            <w:r w:rsidRPr="00BE01B7">
              <w:rPr>
                <w:color w:val="000000"/>
                <w:w w:val="104"/>
                <w:sz w:val="22"/>
                <w:szCs w:val="22"/>
              </w:rPr>
              <w:t xml:space="preserve">с максимальной скоростью </w:t>
            </w:r>
            <w:r w:rsidRPr="00BE01B7">
              <w:rPr>
                <w:i/>
                <w:iCs/>
                <w:color w:val="000000"/>
                <w:w w:val="104"/>
                <w:sz w:val="22"/>
                <w:szCs w:val="22"/>
              </w:rPr>
              <w:t xml:space="preserve">(60 м). </w:t>
            </w:r>
            <w:r w:rsidRPr="00BE01B7">
              <w:rPr>
                <w:color w:val="000000"/>
                <w:w w:val="104"/>
                <w:sz w:val="22"/>
                <w:szCs w:val="22"/>
              </w:rPr>
              <w:t>Игра «Ко</w:t>
            </w:r>
            <w:r w:rsidRPr="00BE01B7">
              <w:rPr>
                <w:color w:val="000000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манда </w:t>
            </w:r>
            <w:proofErr w:type="gramStart"/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быстроногих</w:t>
            </w:r>
            <w:proofErr w:type="gramEnd"/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». Развитие скоростных способностей. Олимпийские игры; история возникновения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Распределять с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вои силы </w:t>
            </w:r>
            <w:r w:rsidRPr="00BE01B7">
              <w:rPr>
                <w:rFonts w:cs="Courier New"/>
                <w:color w:val="000000"/>
                <w:spacing w:val="-3"/>
                <w:sz w:val="22"/>
                <w:szCs w:val="22"/>
              </w:rPr>
              <w:t xml:space="preserve">во время бега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с ускорением.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«Команда </w:t>
            </w:r>
            <w:proofErr w:type="gramStart"/>
            <w:r w:rsidRPr="00BE01B7">
              <w:rPr>
                <w:rFonts w:cs="Courier New"/>
                <w:sz w:val="22"/>
                <w:szCs w:val="22"/>
              </w:rPr>
              <w:t>быстроногих</w:t>
            </w:r>
            <w:proofErr w:type="gramEnd"/>
            <w:r w:rsidRPr="00BE01B7">
              <w:rPr>
                <w:rFonts w:cs="Courier New"/>
                <w:sz w:val="22"/>
                <w:szCs w:val="22"/>
              </w:rPr>
              <w:t>»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202"/>
              <w:jc w:val="both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202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w w:val="104"/>
                <w:sz w:val="22"/>
                <w:szCs w:val="22"/>
              </w:rPr>
              <w:t xml:space="preserve">Бег на результат </w:t>
            </w:r>
            <w:r w:rsidRPr="00BE01B7">
              <w:rPr>
                <w:i/>
                <w:iCs/>
                <w:color w:val="000000"/>
                <w:w w:val="104"/>
                <w:sz w:val="22"/>
                <w:szCs w:val="22"/>
              </w:rPr>
              <w:t>(30, 60м).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w w:val="104"/>
                <w:sz w:val="22"/>
                <w:szCs w:val="22"/>
              </w:rPr>
              <w:t xml:space="preserve">Бег на результат </w:t>
            </w:r>
            <w:r w:rsidRPr="00BE01B7">
              <w:rPr>
                <w:i/>
                <w:iCs/>
                <w:color w:val="000000"/>
                <w:w w:val="104"/>
                <w:sz w:val="22"/>
                <w:szCs w:val="22"/>
              </w:rPr>
              <w:t xml:space="preserve">(30, 60м). </w:t>
            </w:r>
            <w:r w:rsidRPr="00BE01B7">
              <w:rPr>
                <w:color w:val="000000"/>
                <w:w w:val="104"/>
                <w:sz w:val="22"/>
                <w:szCs w:val="22"/>
              </w:rPr>
              <w:t>Развитие скорост</w:t>
            </w:r>
            <w:r w:rsidRPr="00BE01B7">
              <w:rPr>
                <w:color w:val="000000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t>ных способностей. Игра «Смена сторон». По</w:t>
            </w:r>
            <w:r w:rsidRPr="00BE01B7">
              <w:rPr>
                <w:color w:val="000000"/>
                <w:spacing w:val="2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нятия «эстафета», «старт», «финиш»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3"/>
                <w:w w:val="104"/>
                <w:sz w:val="22"/>
                <w:szCs w:val="22"/>
              </w:rPr>
              <w:t>Знать правила тестирования бега на 30, 60м с высокого старта.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понятия </w:t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«эстафета», «старт», «финиш»;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правилах проведения подвижной игры «Смена сторон»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w w:val="104"/>
                <w:sz w:val="22"/>
                <w:szCs w:val="22"/>
              </w:rPr>
            </w:pPr>
            <w:r w:rsidRPr="00BE01B7">
              <w:rPr>
                <w:color w:val="000000"/>
                <w:w w:val="104"/>
                <w:sz w:val="22"/>
                <w:szCs w:val="22"/>
              </w:rPr>
              <w:lastRenderedPageBreak/>
              <w:t>6(1)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Прыжок в длину с разбега.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Прыжок в длину с разбега. Прыжок в длину </w:t>
            </w:r>
            <w:r w:rsidRPr="00BE01B7">
              <w:rPr>
                <w:color w:val="000000"/>
                <w:w w:val="104"/>
                <w:sz w:val="22"/>
                <w:szCs w:val="22"/>
              </w:rPr>
              <w:t xml:space="preserve">с места. Прыжок с высоты 60 см. Игра «Гуси </w:t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>лебеди». Развитие скоростно-силовых ка</w:t>
            </w: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4"/>
                <w:w w:val="104"/>
                <w:sz w:val="22"/>
                <w:szCs w:val="22"/>
              </w:rPr>
              <w:t>честв. Влияние бега на здоровье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48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1"/>
                <w:w w:val="104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1"/>
                <w:w w:val="104"/>
                <w:sz w:val="22"/>
                <w:szCs w:val="22"/>
              </w:rPr>
              <w:t xml:space="preserve">правильно выполнять движения </w:t>
            </w:r>
            <w:r w:rsidRPr="00BE01B7">
              <w:rPr>
                <w:color w:val="000000"/>
                <w:spacing w:val="7"/>
                <w:w w:val="104"/>
                <w:sz w:val="22"/>
                <w:szCs w:val="22"/>
              </w:rPr>
              <w:t>при прыжке.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правилах проведения подвижной игры «Гуси лебеди»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2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7(2)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5"/>
                <w:w w:val="104"/>
                <w:sz w:val="22"/>
                <w:szCs w:val="22"/>
              </w:rPr>
              <w:t xml:space="preserve">Прыжок в длину </w:t>
            </w:r>
            <w:r w:rsidRPr="00BE01B7">
              <w:rPr>
                <w:color w:val="000000"/>
                <w:w w:val="104"/>
                <w:sz w:val="22"/>
                <w:szCs w:val="22"/>
              </w:rPr>
              <w:t>с места. Прыжок с высоты 60 см.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Прыжок в длину с разбега. Прыжок в длину с места. Прыжок с высоты 60 см. Игра «Лиса 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>и куры».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прыгать в длину с места и с разбега.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правилах проведения подвижной игры «Лиса и куры»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эмоционально нравственной отзывчивости, сопереживанию чувствам других людей. 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Прыжок в длину с разбега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Прыжок в длину с разбега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>(с зоны отталки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softHyphen/>
            </w:r>
            <w:r w:rsidRPr="00BE01B7">
              <w:rPr>
                <w:i/>
                <w:iCs/>
                <w:color w:val="000000"/>
                <w:spacing w:val="-4"/>
                <w:sz w:val="22"/>
                <w:szCs w:val="22"/>
              </w:rPr>
              <w:t xml:space="preserve">вания). </w:t>
            </w:r>
            <w:proofErr w:type="spellStart"/>
            <w:r w:rsidRPr="00BE01B7">
              <w:rPr>
                <w:color w:val="000000"/>
                <w:spacing w:val="-4"/>
                <w:sz w:val="22"/>
                <w:szCs w:val="22"/>
              </w:rPr>
              <w:t>Многоскоки</w:t>
            </w:r>
            <w:proofErr w:type="spellEnd"/>
            <w:r w:rsidRPr="00BE01B7">
              <w:rPr>
                <w:color w:val="000000"/>
                <w:spacing w:val="-4"/>
                <w:sz w:val="22"/>
                <w:szCs w:val="22"/>
              </w:rPr>
              <w:t>. Игра «Прыгающие воро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бушки». Развитие скоростно-силовых качеств.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Правила соревнований в беге, прыжках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 технику </w:t>
            </w:r>
            <w:r w:rsidRPr="00BE01B7">
              <w:rPr>
                <w:color w:val="000000"/>
                <w:sz w:val="22"/>
                <w:szCs w:val="22"/>
              </w:rPr>
              <w:t>прыжка  в длину с разбега.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 правилах проведения подвижной игры «Прыгающие воробушки»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7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установки на безопасный, здоровый образ жизни.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-40"/>
              <w:rPr>
                <w:color w:val="000000"/>
                <w:spacing w:val="-1"/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lastRenderedPageBreak/>
              <w:t>9(1)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326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Метание малого мяча с места на дальность.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Метание малого мяча с места на дальность. Метание в цель с 4-5 м. Игра «Попади в мяч».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Развитие скоростно-силовых качеств. Прави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ла соревнований в метании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3"/>
                <w:sz w:val="22"/>
                <w:szCs w:val="22"/>
              </w:rPr>
              <w:t xml:space="preserve">Уметь  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правильно выполнять движения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при метании различными способами.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 правилах проведения подвижной игры «Попади в мяч»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5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10(2)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Метание в цель с 4-5 м.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Метание малого мяча с места на дальность. Метание в цель с 4-5 м. Игра «Попади в мяч».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Развитие скоростно-силовых качеств. Прави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ла соревнований в метании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3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метать мяч в цель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 речевых действий; использование адекватных языковых средств для отображения речевых высказываниях своих чувств, мыслей, побуждений и иных составляющих внутреннего мира.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формировать умение контролировать свою деятельность по результатам.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правила соревнований в метании; рассказать правило проведения подвижной игры «Попади в мяч»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11(3)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Метание малого мяча с места на заданное расстояние.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Метание малого мяча с места на заданное расстояние. Метание набивного мяча. Игра «Кто дальше бросит». Развитие скоростно-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силовых качеств. Современное Олимпийское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>движение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Знать технику  </w:t>
            </w:r>
            <w:r w:rsidRPr="00BE01B7">
              <w:rPr>
                <w:color w:val="000000"/>
                <w:sz w:val="22"/>
                <w:szCs w:val="22"/>
              </w:rPr>
              <w:t>метания различными способами.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про современное Олимпийское движение; уметь играть в подвижную игру «Кто дальше бросит»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7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установки на безопасный, здоровый образ жизни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99"/>
        </w:trPr>
        <w:tc>
          <w:tcPr>
            <w:tcW w:w="15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color w:val="000000"/>
                <w:sz w:val="22"/>
                <w:szCs w:val="22"/>
              </w:rPr>
              <w:t>Подвижные игры (16 ч)</w:t>
            </w:r>
          </w:p>
        </w:tc>
      </w:tr>
      <w:tr w:rsidR="00784F24" w:rsidRPr="00BE01B7" w:rsidTr="00784F24">
        <w:trPr>
          <w:trHeight w:hRule="exact" w:val="27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line="269" w:lineRule="exact"/>
              <w:ind w:right="-40"/>
              <w:rPr>
                <w:color w:val="000000"/>
                <w:spacing w:val="-4"/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lastRenderedPageBreak/>
              <w:t>12(1)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25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 с обручами. Игры. «Удочка».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307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Физические упражнения, их отличие от естественных движений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.  ОРУ с обручами. Игры «Заяц без логова», «Удочка». Эстафеты. Развитие скоростно-</w:t>
            </w:r>
            <w:r w:rsidRPr="00BE01B7">
              <w:rPr>
                <w:color w:val="000000"/>
                <w:sz w:val="22"/>
                <w:szCs w:val="22"/>
              </w:rPr>
              <w:t xml:space="preserve">силовых способностей. Инструктаж по ТБ.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Соблюдать</w:t>
            </w:r>
            <w:r w:rsidRPr="00BE01B7">
              <w:rPr>
                <w:color w:val="000000"/>
                <w:sz w:val="22"/>
                <w:szCs w:val="22"/>
              </w:rPr>
              <w:br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правила пове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дения и преду</w:t>
            </w:r>
            <w:r w:rsidRPr="00BE01B7">
              <w:rPr>
                <w:color w:val="000000"/>
                <w:sz w:val="22"/>
                <w:szCs w:val="22"/>
              </w:rPr>
              <w:t>преждения</w:t>
            </w:r>
            <w:r w:rsidRPr="00BE01B7">
              <w:rPr>
                <w:color w:val="000000"/>
                <w:sz w:val="22"/>
                <w:szCs w:val="22"/>
              </w:rPr>
              <w:br/>
              <w:t>травматизма</w:t>
            </w:r>
            <w:r w:rsidRPr="00BE01B7">
              <w:rPr>
                <w:color w:val="000000"/>
                <w:sz w:val="22"/>
                <w:szCs w:val="22"/>
              </w:rPr>
              <w:br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во время заня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тий 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 подвижными играми.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ТБ при занятиях подвижными играм; уметь рассказать о правилах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«Заяц без логова», «Удочка».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1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13(2)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Игры. «Заяц без логова».  Эстафеты.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30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 с обручами. Игры «Заяц без логова», «Удочка». Эстафеты. Развитие скоростно-</w:t>
            </w:r>
            <w:r w:rsidRPr="00BE01B7">
              <w:rPr>
                <w:color w:val="000000"/>
                <w:sz w:val="22"/>
                <w:szCs w:val="22"/>
              </w:rPr>
              <w:t>силовых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Знать, как  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о правилах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«Заяц без логова», «Удочка».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14(3)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 в движении. Игры. «Че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рез кочки и пенечки».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6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 в движении. Игры «Кто обгонит», «Че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рез кочки и пенечки». Эстафеты с мячами. </w:t>
            </w:r>
            <w:r w:rsidRPr="00BE01B7">
              <w:rPr>
                <w:color w:val="000000"/>
                <w:sz w:val="22"/>
                <w:szCs w:val="22"/>
              </w:rPr>
              <w:t>Развитие скоростно-силовых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«Кто обгонит», «Че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рез кочки и пенечки».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выполнять разминку с мячом, играть в подвижную игру «Кто обгонит», «Через кочки и пенечки».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6" w:lineRule="exact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установки на безопасный, здоровый образ жизни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15(4)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>Эстафеты с мячами.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6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 в движении. Игры «Кто обгонит», «Че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рез кочки и пенечки». Эстафеты с мячами. </w:t>
            </w:r>
            <w:r w:rsidRPr="00BE01B7">
              <w:rPr>
                <w:color w:val="000000"/>
                <w:sz w:val="22"/>
                <w:szCs w:val="22"/>
              </w:rPr>
              <w:t>Развитие скоростно-силовых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в движении.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ascii="Courier New" w:hAnsi="Courier New"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b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>рассказать правила проведения подвижной игры «Кто обгонит», «Через кочки и пенечки».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16(5)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ОРУ с мячами. Игры. «Наступление», «Метко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 цель».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ОРУ с мячами. Игры «Наступление», «Метко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 цель». Эстафеты с мячами. Развитие скоро</w:t>
            </w:r>
            <w:r w:rsidRPr="00BE01B7">
              <w:rPr>
                <w:color w:val="000000"/>
                <w:sz w:val="22"/>
                <w:szCs w:val="22"/>
              </w:rPr>
              <w:t>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Выполнять общеразвивающие упражнения с мячами.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ascii="Courier New" w:hAnsi="Courier New"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sz w:val="22"/>
                <w:szCs w:val="22"/>
              </w:rPr>
              <w:t xml:space="preserve"> рассказать правила проведения подвижной игры 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«Наступление», «Метко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 цель».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17(6)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Эстафеты с мячами.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9"/>
              <w:rPr>
                <w:color w:val="000000"/>
                <w:spacing w:val="-4"/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ОРУ с мячами. Игры «Наступление», «Метко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 цель». Эстафеты с мячами. Развитие скоро</w:t>
            </w:r>
            <w:r w:rsidRPr="00BE01B7">
              <w:rPr>
                <w:color w:val="000000"/>
                <w:sz w:val="22"/>
                <w:szCs w:val="22"/>
              </w:rPr>
              <w:t>стно-силовых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 правила проведения подвижной игры 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«Наступление», «Метко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 цель».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i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играть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2"/>
                <w:sz w:val="22"/>
                <w:szCs w:val="22"/>
              </w:rPr>
              <w:t>гом, прыжками, метанием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18(7)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Игры. «Кто обго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нит».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3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«Кто дальше бросит», «Кто обго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нит». Эстафеты с обручами. Развитие </w:t>
            </w:r>
            <w:proofErr w:type="spellStart"/>
            <w:r w:rsidRPr="00BE01B7">
              <w:rPr>
                <w:color w:val="000000"/>
                <w:spacing w:val="-1"/>
                <w:sz w:val="22"/>
                <w:szCs w:val="22"/>
              </w:rPr>
              <w:t>скоро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стно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BE01B7">
              <w:rPr>
                <w:color w:val="000000"/>
                <w:spacing w:val="-2"/>
                <w:sz w:val="22"/>
                <w:szCs w:val="22"/>
              </w:rPr>
              <w:t>-с</w:t>
            </w:r>
            <w:proofErr w:type="gramEnd"/>
            <w:r w:rsidRPr="00BE01B7">
              <w:rPr>
                <w:color w:val="000000"/>
                <w:spacing w:val="-2"/>
                <w:sz w:val="22"/>
                <w:szCs w:val="22"/>
              </w:rPr>
              <w:t>иловых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96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«Кто дальше бросит», «Кто обго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нит».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19(8)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Эстафеты с обручами.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3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«Кто дальше бросит», «Кто обго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нит». Эстафеты с обручами. Развитие </w:t>
            </w:r>
            <w:proofErr w:type="spellStart"/>
            <w:r w:rsidRPr="00BE01B7">
              <w:rPr>
                <w:color w:val="000000"/>
                <w:spacing w:val="-1"/>
                <w:sz w:val="22"/>
                <w:szCs w:val="22"/>
              </w:rPr>
              <w:t>скоро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стно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BE01B7">
              <w:rPr>
                <w:color w:val="000000"/>
                <w:spacing w:val="-2"/>
                <w:sz w:val="22"/>
                <w:szCs w:val="22"/>
              </w:rPr>
              <w:t>-с</w:t>
            </w:r>
            <w:proofErr w:type="gramEnd"/>
            <w:r w:rsidRPr="00BE01B7">
              <w:rPr>
                <w:color w:val="000000"/>
                <w:spacing w:val="-2"/>
                <w:sz w:val="22"/>
                <w:szCs w:val="22"/>
              </w:rPr>
              <w:t>иловых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Уметь проводить эстафеты с обручами.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организовывать и осуществлять совместную деятельность, обосновывать свою точку зрения и доказывать собственное мнение, уважать иное мнение.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использовать средства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сотрудничать в совместном решении задач.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гом, прыжками, метанием</w:t>
            </w:r>
            <w:proofErr w:type="gramEnd"/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20(9)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6"/>
                <w:sz w:val="22"/>
                <w:szCs w:val="22"/>
              </w:rPr>
              <w:t>ОРУ. Игры. «Вызов номеров».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6"/>
                <w:sz w:val="22"/>
                <w:szCs w:val="22"/>
              </w:rPr>
              <w:t>ОРУ. Игры «Вызов номеров», 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лений»; Эстафеты с гимнастическими палка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ми. Развитие скоростно-силовых способно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для развития скоростно-силовых способностей.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86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ascii="Courier New" w:hAnsi="Courier New"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b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правило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 xml:space="preserve"> «Вызов 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 xml:space="preserve">номера»,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>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1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21(10)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Эстафеты с гимнастическими палка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6"/>
                <w:sz w:val="22"/>
                <w:szCs w:val="22"/>
              </w:rPr>
              <w:t>ОРУ. Игры «Вызов номеров», 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лений»; Эстафеты с гимнастическими палка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ми. Развитие скоростно-силовых способно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ascii="Courier New" w:hAnsi="Courier New"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sz w:val="22"/>
                <w:szCs w:val="22"/>
              </w:rPr>
              <w:t xml:space="preserve">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 xml:space="preserve">«Вызов 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>номера».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 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22(11)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6"/>
                <w:sz w:val="22"/>
                <w:szCs w:val="22"/>
              </w:rPr>
              <w:t>ОРУ. Игры. 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6"/>
                <w:sz w:val="22"/>
                <w:szCs w:val="22"/>
              </w:rPr>
              <w:t>ОРУ. Игры «Вызов номеров», «Защита укреп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лений»; Эстафеты с гимнастическими палка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ми. Развитие скоростно-силовых способно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Понимать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«Кто обгонит», «Че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рез кочки и пенечки».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>гом, прыжками, метанием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23(12)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7"/>
                <w:sz w:val="22"/>
                <w:szCs w:val="22"/>
              </w:rPr>
              <w:t>ОРУ. Игры. «Кто дальше бросит».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9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7"/>
                <w:sz w:val="22"/>
                <w:szCs w:val="22"/>
              </w:rPr>
              <w:t xml:space="preserve">ОРУ. Игры «Кто дальше бросит», «Вол во рву».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shd w:val="clear" w:color="auto" w:fill="FFFFFF"/>
              <w:autoSpaceDN w:val="0"/>
              <w:spacing w:line="281" w:lineRule="exac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sz w:val="22"/>
                <w:szCs w:val="22"/>
                <w:lang w:eastAsia="en-US"/>
              </w:rPr>
              <w:t xml:space="preserve">Знать, как </w:t>
            </w:r>
            <w:r w:rsidRPr="00BE01B7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выполнять общеразвивающие упражнения  для развития скоростно-силовых способностей.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>«Кто дальше бросит», «Вол во рву».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24(13)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Эстафеты.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 xml:space="preserve"> Игры «Кто дальше бросит».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29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7"/>
                <w:sz w:val="22"/>
                <w:szCs w:val="22"/>
              </w:rPr>
              <w:t xml:space="preserve">ОРУ. Игры «Кто дальше бросит», «Вол во рву».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ascii="Courier New" w:hAnsi="Courier New"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sz w:val="22"/>
                <w:szCs w:val="22"/>
              </w:rPr>
              <w:t xml:space="preserve"> рассказать правила проведения подвижной игры 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>«Кто дальше бросит», «Вол во рву».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25(14)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«Пустое место».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«Пустое место», «К своим флаж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кам». Эстафеты. Развитие скоростно-силовых </w:t>
            </w:r>
            <w:r w:rsidRPr="00BE01B7">
              <w:rPr>
                <w:color w:val="000000"/>
                <w:sz w:val="22"/>
                <w:szCs w:val="22"/>
              </w:rPr>
              <w:t>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autoSpaceDN w:val="0"/>
              <w:spacing w:after="200" w:line="276" w:lineRule="auto"/>
              <w:rPr>
                <w:rFonts w:eastAsia="Calibri"/>
                <w:iCs/>
                <w:color w:val="000000"/>
                <w:spacing w:val="8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iCs/>
                <w:color w:val="000000"/>
                <w:spacing w:val="8"/>
                <w:sz w:val="22"/>
                <w:szCs w:val="22"/>
                <w:lang w:eastAsia="en-US"/>
              </w:rPr>
              <w:t xml:space="preserve">Понимать правила проведения подвижной игры </w:t>
            </w:r>
            <w:r w:rsidRPr="00BE01B7">
              <w:rPr>
                <w:rFonts w:eastAsia="Calibri"/>
                <w:color w:val="000000"/>
                <w:spacing w:val="-2"/>
                <w:sz w:val="22"/>
                <w:szCs w:val="22"/>
                <w:lang w:eastAsia="en-US"/>
              </w:rPr>
              <w:t>«Птица в клетке», «Салки на од</w:t>
            </w:r>
            <w:r w:rsidRPr="00BE01B7">
              <w:rPr>
                <w:rFonts w:eastAsia="Calibri"/>
                <w:color w:val="000000"/>
                <w:spacing w:val="-2"/>
                <w:sz w:val="22"/>
                <w:szCs w:val="22"/>
                <w:lang w:eastAsia="en-US"/>
              </w:rPr>
              <w:softHyphen/>
            </w:r>
            <w:r w:rsidRPr="00BE01B7">
              <w:rPr>
                <w:rFonts w:eastAsia="Calibri"/>
                <w:color w:val="000000"/>
                <w:sz w:val="22"/>
                <w:szCs w:val="22"/>
                <w:lang w:eastAsia="en-US"/>
              </w:rPr>
              <w:t>ной ноге».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86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организовывать и осуществлять совместную деятельность, обосновывать свою точку зрения и доказывать собственное мнение, уважать иное мнение.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использовать средства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сотрудничать в совместном решении задач.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гом, прыжками, метанием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26(15)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«К своим флаж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кам». Эстафеты.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ОРУ. Игры «Пустое место», «К своим флаж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кам». Эстафеты. Развитие скоростно-силовых </w:t>
            </w:r>
            <w:r w:rsidRPr="00BE01B7">
              <w:rPr>
                <w:color w:val="000000"/>
                <w:sz w:val="22"/>
                <w:szCs w:val="22"/>
              </w:rPr>
              <w:t>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shd w:val="clear" w:color="auto" w:fill="FFFFFF"/>
              <w:autoSpaceDN w:val="0"/>
              <w:spacing w:line="281" w:lineRule="exac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Выполнять общеразвивающие упражнения  в движении для развития скоростно-силовых способностей.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«Пустое место», «К своим флаж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кам».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мотивов учебной деятельности и формирование личностного смысла учения, принятие и освоение социальной роли. 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27(16)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Default="00784F24" w:rsidP="000E18D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ОРУ. Игры «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Кузнечики»,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ОРУ. Игры «Кузнечики», «Попади в мяч».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86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color w:val="000000"/>
                <w:spacing w:val="-3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играть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2"/>
                <w:sz w:val="22"/>
                <w:szCs w:val="22"/>
              </w:rPr>
              <w:t>гом, прыжками, метанием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-3712"/>
        <w:tblW w:w="1573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3261"/>
        <w:gridCol w:w="2976"/>
        <w:gridCol w:w="4253"/>
        <w:gridCol w:w="1984"/>
        <w:gridCol w:w="402"/>
        <w:gridCol w:w="17"/>
        <w:gridCol w:w="432"/>
      </w:tblGrid>
      <w:tr w:rsidR="00784F24" w:rsidRPr="00BE01B7" w:rsidTr="00784F24">
        <w:trPr>
          <w:trHeight w:hRule="exact" w:val="79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lastRenderedPageBreak/>
              <w:t>№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proofErr w:type="gramStart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</w:t>
            </w:r>
            <w:proofErr w:type="gramEnd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Тема урока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Элементы содержания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784F24">
            <w:pPr>
              <w:autoSpaceDN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sz w:val="22"/>
                <w:szCs w:val="22"/>
                <w:lang w:eastAsia="en-US"/>
              </w:rPr>
              <w:t>Планируемые результаты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Дата </w:t>
            </w: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проведения</w:t>
            </w:r>
          </w:p>
        </w:tc>
      </w:tr>
      <w:tr w:rsidR="00784F24" w:rsidRPr="00BE01B7" w:rsidTr="00784F24">
        <w:trPr>
          <w:trHeight w:val="253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color w:val="000000"/>
                <w:spacing w:val="-16"/>
                <w:w w:val="104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Предметные </w:t>
            </w:r>
            <w:r w:rsidRPr="00BE01B7">
              <w:rPr>
                <w:rFonts w:cs="Courier New"/>
                <w:sz w:val="20"/>
                <w:szCs w:val="20"/>
              </w:rPr>
              <w:t>УУД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proofErr w:type="spellStart"/>
            <w:r w:rsidRPr="00BE01B7">
              <w:rPr>
                <w:rFonts w:cs="Courier New"/>
                <w:sz w:val="22"/>
                <w:szCs w:val="22"/>
              </w:rPr>
              <w:t>Метапредметные</w:t>
            </w:r>
            <w:proofErr w:type="spellEnd"/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УУД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Личностные УУД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ind w:right="113"/>
              <w:rPr>
                <w:color w:val="000000"/>
                <w:spacing w:val="-14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   план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ind w:right="113"/>
              <w:rPr>
                <w:color w:val="000000"/>
                <w:spacing w:val="-14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   факт</w:t>
            </w:r>
          </w:p>
        </w:tc>
      </w:tr>
      <w:tr w:rsidR="00784F24" w:rsidRPr="00BE01B7" w:rsidTr="00784F24">
        <w:trPr>
          <w:trHeight w:val="86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color w:val="000000"/>
                <w:spacing w:val="-16"/>
                <w:w w:val="10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cs="Courier New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rFonts w:cs="Courier New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color w:val="000000"/>
                <w:spacing w:val="-14"/>
                <w:w w:val="104"/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784F24">
            <w:pPr>
              <w:rPr>
                <w:color w:val="000000"/>
                <w:spacing w:val="-14"/>
                <w:w w:val="104"/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7</w:t>
            </w: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8</w:t>
            </w:r>
          </w:p>
        </w:tc>
      </w:tr>
      <w:tr w:rsidR="00784F24" w:rsidRPr="00BE01B7" w:rsidTr="00784F24">
        <w:trPr>
          <w:trHeight w:val="331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sz w:val="22"/>
                <w:szCs w:val="22"/>
              </w:rPr>
              <w:t>Подвижные игры (3ч)</w:t>
            </w:r>
          </w:p>
        </w:tc>
      </w:tr>
      <w:tr w:rsidR="00784F24" w:rsidRPr="00BE01B7" w:rsidTr="00784F24">
        <w:trPr>
          <w:trHeight w:hRule="exact" w:val="23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28(17)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ОРУ. Игры «Кузнечики», «Попади в мяч».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ОРУ. Игры «Кузнечики», «Попади в мяч».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Объяснять необходимость соблюдения ТБ в процессе  подвижных игр. 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сохранять доброжелательные отношение друг к другу,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и показывать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основные движения в прыжках;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 xml:space="preserve">«Кузнечики», «Попади в мяч». </w:t>
            </w:r>
            <w:r w:rsidRPr="00BE01B7">
              <w:rPr>
                <w:rFonts w:cs="Courier New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29(18)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ОРУ. Игры «Паровозики».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ОРУ. Игры «Паровозики», «Наступление».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86"/>
              <w:rPr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в движении для развития скоростно-силовых способностей.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«Паровозики», «Наступление».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30(19)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ОРУ. Игры «Наступление».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ОРУ. Игры «Паровозики», «Наступление».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Эстафеты. Развитие скоростно-силовых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подвижные игры с бе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гом, прыжками, метанием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играть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в подвижные игры с бе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2"/>
                <w:sz w:val="22"/>
                <w:szCs w:val="22"/>
              </w:rPr>
              <w:t>гом, прыжками,  метанием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300"/>
        </w:trPr>
        <w:tc>
          <w:tcPr>
            <w:tcW w:w="1573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  <w:p w:rsidR="00784F24" w:rsidRPr="00784F24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color w:val="000000"/>
                <w:sz w:val="22"/>
                <w:szCs w:val="22"/>
              </w:rPr>
              <w:t>Гимнастика (18 ч)</w:t>
            </w:r>
          </w:p>
        </w:tc>
      </w:tr>
      <w:tr w:rsidR="00784F24" w:rsidRPr="00BE01B7" w:rsidTr="00784F24">
        <w:trPr>
          <w:trHeight w:hRule="exact" w:val="28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color w:val="000000"/>
                <w:spacing w:val="1"/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>31(1)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color w:val="000000"/>
                <w:spacing w:val="-2"/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Строевые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уп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ражнения</w:t>
            </w:r>
            <w:proofErr w:type="gramStart"/>
            <w:r w:rsidRPr="00BE01B7">
              <w:rPr>
                <w:color w:val="000000"/>
                <w:spacing w:val="1"/>
                <w:sz w:val="22"/>
                <w:szCs w:val="22"/>
              </w:rPr>
              <w:t xml:space="preserve"> .</w:t>
            </w:r>
            <w:proofErr w:type="gramEnd"/>
            <w:r w:rsidRPr="00BE01B7">
              <w:rPr>
                <w:color w:val="000000"/>
                <w:sz w:val="22"/>
                <w:szCs w:val="22"/>
              </w:rPr>
              <w:t xml:space="preserve"> Инструктаж по ТБ.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Основные физические качества: сила, гибкость, равновесие.</w:t>
            </w:r>
            <w:r w:rsidRPr="00BE01B7">
              <w:t xml:space="preserve"> </w:t>
            </w:r>
            <w:r w:rsidRPr="00BE01B7">
              <w:rPr>
                <w:color w:val="000000"/>
                <w:sz w:val="22"/>
                <w:szCs w:val="22"/>
              </w:rPr>
              <w:t>Выполнение команд «Шире шаг!», «Чаще шаг!», «Реже!», «На первый-второй рассчи</w:t>
            </w:r>
            <w:r w:rsidRPr="00BE01B7">
              <w:rPr>
                <w:color w:val="000000"/>
                <w:sz w:val="22"/>
                <w:szCs w:val="22"/>
              </w:rPr>
              <w:softHyphen/>
              <w:t>тайся!». Перекаты и группировка с после</w:t>
            </w:r>
            <w:r w:rsidRPr="00BE01B7">
              <w:rPr>
                <w:color w:val="000000"/>
                <w:sz w:val="22"/>
                <w:szCs w:val="22"/>
              </w:rPr>
              <w:softHyphen/>
              <w:t>дующей опорой руками за головой. 2-3 ку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вырка вперед. ОРУ. Игра «Что изменилось?». </w:t>
            </w:r>
            <w:r w:rsidRPr="00BE01B7">
              <w:rPr>
                <w:color w:val="000000"/>
                <w:sz w:val="22"/>
                <w:szCs w:val="22"/>
              </w:rPr>
              <w:t>Развитие координационных способностей. Инструктаж по ТБ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Объяснять необходимость соблюдения ТБ при выполнении гимнастических упражнений. Знать об </w:t>
            </w:r>
            <w:r w:rsidRPr="00BE01B7">
              <w:rPr>
                <w:sz w:val="22"/>
                <w:szCs w:val="22"/>
              </w:rPr>
              <w:t>основных физических качествах: сила, гибкость, равновесие.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правильно выполнять </w:t>
            </w:r>
            <w:r w:rsidRPr="00BE01B7">
              <w:rPr>
                <w:rFonts w:cs="Courier New"/>
                <w:color w:val="000000"/>
                <w:w w:val="107"/>
                <w:sz w:val="22"/>
                <w:szCs w:val="22"/>
              </w:rPr>
              <w:t>акробатические элементы раздельно и в комбинации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6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32(2)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Перекаты и группировка с после</w:t>
            </w:r>
            <w:r w:rsidRPr="00BE01B7">
              <w:rPr>
                <w:color w:val="000000"/>
                <w:sz w:val="22"/>
                <w:szCs w:val="22"/>
              </w:rPr>
              <w:softHyphen/>
              <w:t>дующей опорой руками за головой.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Выполнение команд «Шире шаг!», «Чаще </w:t>
            </w:r>
            <w:r w:rsidRPr="00BE01B7">
              <w:rPr>
                <w:color w:val="000000"/>
                <w:sz w:val="22"/>
                <w:szCs w:val="22"/>
              </w:rPr>
              <w:t>шаг!», «Реже!», «На первый-второй рассчи</w:t>
            </w:r>
            <w:r w:rsidRPr="00BE01B7">
              <w:rPr>
                <w:color w:val="000000"/>
                <w:sz w:val="22"/>
                <w:szCs w:val="22"/>
              </w:rPr>
              <w:softHyphen/>
              <w:t>тайся!». Перекаты и группировка с после</w:t>
            </w:r>
            <w:r w:rsidRPr="00BE01B7">
              <w:rPr>
                <w:color w:val="000000"/>
                <w:sz w:val="22"/>
                <w:szCs w:val="22"/>
              </w:rPr>
              <w:softHyphen/>
              <w:t>дующей опорой руками за головой. 2-3 ку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вырка вперед. Стойка на лопатках. Мост из </w:t>
            </w:r>
            <w:proofErr w:type="gramStart"/>
            <w:r w:rsidRPr="00BE01B7">
              <w:rPr>
                <w:color w:val="000000"/>
                <w:spacing w:val="2"/>
                <w:sz w:val="22"/>
                <w:szCs w:val="22"/>
              </w:rPr>
              <w:t>положения</w:t>
            </w:r>
            <w:proofErr w:type="gramEnd"/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лежа на спине. ОРУ. Игра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«Что изменилось?». Развитие координацион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0"/>
                <w:szCs w:val="20"/>
              </w:rPr>
              <w:t xml:space="preserve">Подавать, </w:t>
            </w:r>
            <w:r w:rsidRPr="00BE01B7">
              <w:rPr>
                <w:rFonts w:cs="Courier New"/>
                <w:bCs/>
                <w:spacing w:val="-2"/>
                <w:sz w:val="20"/>
                <w:szCs w:val="20"/>
              </w:rPr>
              <w:t>различат</w:t>
            </w:r>
            <w:r w:rsidRPr="00BE01B7">
              <w:rPr>
                <w:rFonts w:cs="Courier New"/>
                <w:bCs/>
                <w:sz w:val="20"/>
                <w:szCs w:val="20"/>
              </w:rPr>
              <w:t xml:space="preserve">ь  </w:t>
            </w:r>
            <w:r w:rsidRPr="00BE01B7">
              <w:rPr>
                <w:rFonts w:cs="Courier New"/>
                <w:sz w:val="20"/>
                <w:szCs w:val="20"/>
              </w:rPr>
              <w:t xml:space="preserve">и </w:t>
            </w:r>
            <w:r w:rsidRPr="00BE01B7">
              <w:rPr>
                <w:rFonts w:cs="Courier New"/>
                <w:bCs/>
                <w:spacing w:val="-2"/>
                <w:sz w:val="20"/>
                <w:szCs w:val="20"/>
              </w:rPr>
              <w:t>выполнят</w:t>
            </w:r>
            <w:r w:rsidRPr="00BE01B7">
              <w:rPr>
                <w:rFonts w:cs="Courier New"/>
                <w:bCs/>
                <w:sz w:val="20"/>
                <w:szCs w:val="20"/>
              </w:rPr>
              <w:t xml:space="preserve">ь </w:t>
            </w:r>
            <w:r w:rsidRPr="00BE01B7">
              <w:rPr>
                <w:rFonts w:cs="Courier New"/>
                <w:spacing w:val="-2"/>
                <w:sz w:val="20"/>
                <w:szCs w:val="20"/>
              </w:rPr>
              <w:t>строевы</w:t>
            </w:r>
            <w:r w:rsidRPr="00BE01B7">
              <w:rPr>
                <w:rFonts w:cs="Courier New"/>
                <w:sz w:val="20"/>
                <w:szCs w:val="20"/>
              </w:rPr>
              <w:t xml:space="preserve">е </w:t>
            </w:r>
            <w:r w:rsidRPr="00BE01B7">
              <w:rPr>
                <w:rFonts w:cs="Courier New"/>
                <w:spacing w:val="-2"/>
                <w:sz w:val="20"/>
                <w:szCs w:val="20"/>
              </w:rPr>
              <w:t>команды</w:t>
            </w:r>
            <w:r w:rsidRPr="00BE01B7">
              <w:rPr>
                <w:rFonts w:cs="Courier New"/>
                <w:sz w:val="20"/>
                <w:szCs w:val="20"/>
              </w:rPr>
              <w:t>: «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Шире шаг!», «Чаще </w:t>
            </w:r>
            <w:r w:rsidRPr="00BE01B7">
              <w:rPr>
                <w:color w:val="000000"/>
                <w:sz w:val="22"/>
                <w:szCs w:val="22"/>
              </w:rPr>
              <w:t>шаг!», «Реже!», «На первый-второй рассчи</w:t>
            </w:r>
            <w:r w:rsidRPr="00BE01B7">
              <w:rPr>
                <w:color w:val="000000"/>
                <w:sz w:val="22"/>
                <w:szCs w:val="22"/>
              </w:rPr>
              <w:softHyphen/>
              <w:t>тайся!».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сохранять доброжелательные отношение друг к другу,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color w:val="000000"/>
                <w:w w:val="107"/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33(3)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2-3 кувырка вп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еред. Стойка на лопатках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4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Выполнение команд «Шире шаг!», «Чаще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шаг!», «Реже!», «На первый-второй рассчи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тайся!». Перекаты и группировка с последующей опорой руками за голову. 2-3 кувырка вп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еред. Стойка на лопатках. Мост из </w:t>
            </w:r>
            <w:proofErr w:type="gramStart"/>
            <w:r w:rsidRPr="00BE01B7">
              <w:rPr>
                <w:color w:val="000000"/>
                <w:spacing w:val="2"/>
                <w:sz w:val="22"/>
                <w:szCs w:val="22"/>
              </w:rPr>
              <w:t>положения</w:t>
            </w:r>
            <w:proofErr w:type="gramEnd"/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лежа на спине. ОРУ. Игра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«Совушка». Развитие координационных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 и </w:t>
            </w:r>
            <w:r w:rsidRPr="00BE01B7">
              <w:rPr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выполнять строевые команды; </w:t>
            </w:r>
            <w:r w:rsidRPr="00BE01B7">
              <w:rPr>
                <w:color w:val="000000"/>
                <w:sz w:val="22"/>
                <w:szCs w:val="22"/>
              </w:rPr>
              <w:t>выполнять акробатические элементы раздельно и в комбинации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38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38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«Совушка».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34(4)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Мост из </w:t>
            </w:r>
            <w:proofErr w:type="gramStart"/>
            <w:r w:rsidRPr="00BE01B7">
              <w:rPr>
                <w:color w:val="000000"/>
                <w:spacing w:val="2"/>
                <w:sz w:val="22"/>
                <w:szCs w:val="22"/>
              </w:rPr>
              <w:t>положения</w:t>
            </w:r>
            <w:proofErr w:type="gramEnd"/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лежа на спине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4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Выполнение команд «Шире шаг!», «Чаще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шаг!», «Реже!», «На первый-второй рассчи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тайся!». Перекаты и группировка с последующей опорой руками за голову. 2-3 кувырка вп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еред. Стойка на лопатках. Мост из </w:t>
            </w:r>
            <w:proofErr w:type="gramStart"/>
            <w:r w:rsidRPr="00BE01B7">
              <w:rPr>
                <w:color w:val="000000"/>
                <w:spacing w:val="2"/>
                <w:sz w:val="22"/>
                <w:szCs w:val="22"/>
              </w:rPr>
              <w:t>положения</w:t>
            </w:r>
            <w:proofErr w:type="gramEnd"/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лежа на спине. ОРУ. Игра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«Совушка». Развитие координационных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z w:val="22"/>
                <w:szCs w:val="22"/>
              </w:rPr>
              <w:t>выполнять акробатические элементы раздельно и в комбинации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38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</w:t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выполнять акробатические элементы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раздельно и в комбинации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27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35(5)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Комбинация из разученных элемен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тов.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Выполнение команд «Шире шаг!», «Чаще шаг!», «Реже!», «На первый-второй рассчи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тайся!». Комбинация из разученных элемен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 xml:space="preserve">тов. Перекаты и группировка с </w:t>
            </w:r>
            <w:proofErr w:type="gramStart"/>
            <w:r w:rsidRPr="00BE01B7">
              <w:rPr>
                <w:color w:val="000000"/>
                <w:spacing w:val="-2"/>
                <w:sz w:val="22"/>
                <w:szCs w:val="22"/>
              </w:rPr>
              <w:t>последующей</w:t>
            </w:r>
            <w:proofErr w:type="gramEnd"/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опорой руками за головой. 2-3 кувырка впе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ред. Стойка на лопатках. Мост из </w:t>
            </w:r>
            <w:proofErr w:type="gramStart"/>
            <w:r w:rsidRPr="00BE01B7">
              <w:rPr>
                <w:color w:val="000000"/>
                <w:spacing w:val="-3"/>
                <w:sz w:val="22"/>
                <w:szCs w:val="22"/>
              </w:rPr>
              <w:t>положения</w:t>
            </w:r>
            <w:proofErr w:type="gramEnd"/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лежа на спине. ОРУ. Игра «Западня». Разви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Выявлять характерные ошибки при выполнении гимнастических упражнений.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играть в подвижные игры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«Западня».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1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36(6)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>Оценка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техники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выполне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ния ком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бинации.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Построение в 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</w:t>
            </w:r>
            <w:proofErr w:type="gramStart"/>
            <w:r w:rsidRPr="00BE01B7">
              <w:rPr>
                <w:color w:val="000000"/>
                <w:spacing w:val="-1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стоя и лежа. </w:t>
            </w:r>
            <w:r w:rsidRPr="00BE01B7">
              <w:rPr>
                <w:color w:val="000000"/>
                <w:sz w:val="22"/>
                <w:szCs w:val="22"/>
              </w:rPr>
              <w:t>ОРУ с обручами. Подвижная игра «Маски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ровка в колоннах», Развитие силовых способ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Знать правила тестирования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техники 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>выполне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ния ком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бинации.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подвижных игр </w:t>
            </w:r>
            <w:r w:rsidRPr="00BE01B7">
              <w:rPr>
                <w:color w:val="000000"/>
                <w:sz w:val="22"/>
                <w:szCs w:val="22"/>
              </w:rPr>
              <w:t>«Маски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ровка в колоннах»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37(1)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jc w:val="both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proofErr w:type="gramStart"/>
            <w:r w:rsidRPr="00BE01B7">
              <w:rPr>
                <w:color w:val="000000"/>
                <w:spacing w:val="-1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стоя и лежа. </w:t>
            </w:r>
            <w:r w:rsidRPr="00BE01B7">
              <w:rPr>
                <w:color w:val="000000"/>
                <w:sz w:val="22"/>
                <w:szCs w:val="22"/>
              </w:rPr>
              <w:t>ОРУ с обручами.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Построение в 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</w:t>
            </w:r>
            <w:proofErr w:type="gramStart"/>
            <w:r w:rsidRPr="00BE01B7">
              <w:rPr>
                <w:color w:val="000000"/>
                <w:spacing w:val="-1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стоя и лежа. </w:t>
            </w:r>
            <w:r w:rsidRPr="00BE01B7">
              <w:rPr>
                <w:color w:val="000000"/>
                <w:sz w:val="22"/>
                <w:szCs w:val="22"/>
              </w:rPr>
              <w:t>ОРУ с обручами. Подвижная игра «Маски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ровка в колоннах», Развитие силовых способ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  <w:t>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34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Понимать правила проведения подвижной игры «Маскировка </w:t>
            </w:r>
            <w:proofErr w:type="gramStart"/>
            <w:r w:rsidRPr="00BE01B7">
              <w:rPr>
                <w:sz w:val="22"/>
                <w:szCs w:val="22"/>
              </w:rPr>
              <w:t>в</w:t>
            </w:r>
            <w:proofErr w:type="gramEnd"/>
            <w:r w:rsidRPr="00BE01B7">
              <w:rPr>
                <w:sz w:val="22"/>
                <w:szCs w:val="22"/>
              </w:rPr>
              <w:t xml:space="preserve"> колонна».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z w:val="22"/>
                <w:szCs w:val="22"/>
              </w:rPr>
              <w:t>«Маски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ровка в колоннах»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38(2)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E01B7">
              <w:rPr>
                <w:color w:val="000000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z w:val="22"/>
                <w:szCs w:val="22"/>
              </w:rPr>
              <w:t xml:space="preserve">  стоя и лежа.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Упражнения в упоре лежа на гимнастической </w:t>
            </w:r>
            <w:r w:rsidRPr="00BE01B7">
              <w:rPr>
                <w:color w:val="000000"/>
                <w:sz w:val="22"/>
                <w:szCs w:val="22"/>
              </w:rPr>
              <w:t>скамейке.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Построение в две шеренги. Перестроение </w:t>
            </w:r>
            <w:r w:rsidRPr="00BE01B7">
              <w:rPr>
                <w:color w:val="000000"/>
                <w:sz w:val="22"/>
                <w:szCs w:val="22"/>
              </w:rPr>
              <w:t xml:space="preserve">из двух шеренг в два круга. </w:t>
            </w:r>
            <w:proofErr w:type="gramStart"/>
            <w:r w:rsidRPr="00BE01B7">
              <w:rPr>
                <w:color w:val="000000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z w:val="22"/>
                <w:szCs w:val="22"/>
              </w:rPr>
              <w:t xml:space="preserve"> стоя и лежа.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Упражнения в упоре лежа на гимнастической </w:t>
            </w:r>
            <w:r w:rsidRPr="00BE01B7">
              <w:rPr>
                <w:color w:val="000000"/>
                <w:sz w:val="22"/>
                <w:szCs w:val="22"/>
              </w:rPr>
              <w:t xml:space="preserve">скамейке. ОРУ с обручами. Подвижная игра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«Маскировка в колоннах». Развитие силовых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iCs/>
                <w:color w:val="000000"/>
                <w:spacing w:val="8"/>
                <w:sz w:val="20"/>
                <w:szCs w:val="20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34"/>
              <w:rPr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для развития силовых способностей.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и провести подвижную игру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«Маскировка в колоннах».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2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39(3)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>Построение в две шеренги.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Вис на согнутых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руках.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Построение в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Вис на согнутых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руках. Подтягивания в висе. Упражнения </w:t>
            </w:r>
            <w:r w:rsidRPr="00BE01B7">
              <w:rPr>
                <w:color w:val="000000"/>
                <w:sz w:val="22"/>
                <w:szCs w:val="22"/>
              </w:rPr>
              <w:t>в упоре лежа на гимнастической скамейке. ОРУ с обручами. Подвижная игра «Космо</w:t>
            </w:r>
            <w:r w:rsidRPr="00BE01B7">
              <w:rPr>
                <w:color w:val="000000"/>
                <w:sz w:val="22"/>
                <w:szCs w:val="22"/>
              </w:rPr>
              <w:softHyphen/>
              <w:t>навты». Развитие 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25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z w:val="22"/>
                <w:szCs w:val="22"/>
              </w:rPr>
              <w:t>выполнять висы, подтягивания в висе.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</w:t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выполнять акробатические элементы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раздельно и в комбинации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40(4)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из двух шеренг в два круга.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 Подтягивания в висе.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Построение в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Вис на согнутых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руках. Подтягивания в висе. Упражнения </w:t>
            </w:r>
            <w:r w:rsidRPr="00BE01B7">
              <w:rPr>
                <w:color w:val="000000"/>
                <w:sz w:val="22"/>
                <w:szCs w:val="22"/>
              </w:rPr>
              <w:t>в упоре лежа на гимнастической скамейке. ОРУ с обручами. Подвижная игра «Космо</w:t>
            </w:r>
            <w:r w:rsidRPr="00BE01B7">
              <w:rPr>
                <w:color w:val="000000"/>
                <w:sz w:val="22"/>
                <w:szCs w:val="22"/>
              </w:rPr>
              <w:softHyphen/>
              <w:t>навты». Развитие силовых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25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выполнять строевые команды.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«Космо</w:t>
            </w:r>
            <w:r w:rsidRPr="00BE01B7">
              <w:rPr>
                <w:color w:val="000000"/>
                <w:sz w:val="22"/>
                <w:szCs w:val="22"/>
              </w:rPr>
              <w:softHyphen/>
              <w:t>навты».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41(5)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Упражнения в упоре лежа и стоя на коленах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и в упоре на гимнастической скамейке.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Построение в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</w:t>
            </w:r>
            <w:proofErr w:type="gramStart"/>
            <w:r w:rsidRPr="00BE01B7">
              <w:rPr>
                <w:color w:val="000000"/>
                <w:spacing w:val="-1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стоя и лежа. Вис на согнутых руках. Подтягивания в висе. </w:t>
            </w:r>
            <w:r w:rsidRPr="00BE01B7">
              <w:rPr>
                <w:color w:val="000000"/>
                <w:sz w:val="22"/>
                <w:szCs w:val="22"/>
              </w:rPr>
              <w:t xml:space="preserve">Упражнения в упоре лежа и стоя на коленах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 в упоре на гимнастической скамейке. ОРУ 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с предметами. Подвижная игра «Отгадай, чей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голосок». Развитие силовых способностей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Сравнивать техники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акроба-тических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 xml:space="preserve"> упражнений и техники гимнастических упражнений на гимнастических снарядах</w:t>
            </w:r>
            <w:r w:rsidRPr="00BE01B7">
              <w:rPr>
                <w:sz w:val="22"/>
                <w:szCs w:val="22"/>
              </w:rPr>
              <w:t xml:space="preserve"> 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играть в подвижные игры 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«Отгадай, чей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голосок».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3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42(6)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Подтягивание из виса и из виса лёжа.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Построение в две шеренги. Перестроение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из двух шеренг в два круга. </w:t>
            </w:r>
            <w:proofErr w:type="gramStart"/>
            <w:r w:rsidRPr="00BE01B7">
              <w:rPr>
                <w:color w:val="000000"/>
                <w:spacing w:val="-1"/>
                <w:sz w:val="22"/>
                <w:szCs w:val="22"/>
              </w:rPr>
              <w:t>Вис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стоя и лежа. Вис на согнутых руках. Подтягивания в висе. </w:t>
            </w:r>
            <w:r w:rsidRPr="00BE01B7">
              <w:rPr>
                <w:color w:val="000000"/>
                <w:sz w:val="22"/>
                <w:szCs w:val="22"/>
              </w:rPr>
              <w:t xml:space="preserve">Упражнения в упоре лежа и стоя на коленах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 в упоре на гимнастической скамейке. ОРУ 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t xml:space="preserve">с предметами. Подвижная игра «Отгадай, чей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голосок». Развитие силовых способностей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25"/>
              <w:rPr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для развития силовых способностей.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организовывать и осуществлять совместную деятельность, обосновывать свою точку зрения и доказывать собственное мнение, уважать иное мнение.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использовать средства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сотрудничать в совместном решении задач.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выполнять висы, подтягивания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в висе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color w:val="000000"/>
                <w:spacing w:val="-1"/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43(1)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Ходьба приставными шага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 по бревну.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pacing w:val="-3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,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«змейкой». ОРУ. Ходьба приставными шага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ми по бревну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(высота до 1 м). </w:t>
            </w:r>
            <w:r w:rsidRPr="00BE01B7">
              <w:rPr>
                <w:color w:val="000000"/>
                <w:sz w:val="22"/>
                <w:szCs w:val="22"/>
              </w:rPr>
              <w:t xml:space="preserve">Игра «Посадка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картофеля». Развитие координационных спо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5"/>
                <w:sz w:val="22"/>
                <w:szCs w:val="22"/>
              </w:rPr>
              <w:t xml:space="preserve">Уметь  </w:t>
            </w:r>
            <w:r w:rsidRPr="00BE01B7">
              <w:rPr>
                <w:color w:val="000000"/>
                <w:spacing w:val="-5"/>
                <w:sz w:val="22"/>
                <w:szCs w:val="22"/>
              </w:rPr>
              <w:t>лазать по гимнастической стенке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кооперации,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 xml:space="preserve">«Посадка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картофеля».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4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44(2)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 xml:space="preserve">,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«змейкой».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 xml:space="preserve">,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«змейкой». ОРУ. Ходьба приставными шага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ми по бревну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(высота до 1 м). </w:t>
            </w:r>
            <w:r w:rsidRPr="00BE01B7">
              <w:rPr>
                <w:color w:val="000000"/>
                <w:sz w:val="22"/>
                <w:szCs w:val="22"/>
              </w:rPr>
              <w:t>Игра «Не оши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6"/>
                <w:sz w:val="22"/>
                <w:szCs w:val="22"/>
              </w:rPr>
              <w:t>бись!». Развитие координационных спо</w:t>
            </w:r>
            <w:r w:rsidRPr="00BE01B7">
              <w:rPr>
                <w:color w:val="000000"/>
                <w:spacing w:val="6"/>
                <w:sz w:val="22"/>
                <w:szCs w:val="22"/>
              </w:rPr>
              <w:softHyphen/>
              <w:t>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Выявлять характерные ошибки при выполнении гимнастических упражнений.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лазать по гимнастической стен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softHyphen/>
              <w:t>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11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45(3)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Ходьба приставными шага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ми по бревну.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 xml:space="preserve">,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«змейкой». ОРУ. Ходьба приставными шага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ми по бревну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(высота до 1 м). </w:t>
            </w:r>
            <w:r w:rsidRPr="00BE01B7">
              <w:rPr>
                <w:color w:val="000000"/>
                <w:sz w:val="22"/>
                <w:szCs w:val="22"/>
              </w:rPr>
              <w:t>Игра «Не оши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6"/>
                <w:sz w:val="22"/>
                <w:szCs w:val="22"/>
              </w:rPr>
              <w:t>бись!». Развитие координационных спо</w:t>
            </w:r>
            <w:r w:rsidRPr="00BE01B7">
              <w:rPr>
                <w:color w:val="000000"/>
                <w:spacing w:val="6"/>
                <w:sz w:val="22"/>
                <w:szCs w:val="22"/>
              </w:rPr>
              <w:softHyphen/>
              <w:t>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67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Знать,  как выполнять гимнастические комбинации на гимнастическом бревне.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и провести подвижную игру </w:t>
            </w:r>
            <w:r w:rsidRPr="00BE01B7">
              <w:rPr>
                <w:color w:val="000000"/>
                <w:sz w:val="22"/>
                <w:szCs w:val="22"/>
              </w:rPr>
              <w:t>«Не оши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6"/>
                <w:sz w:val="22"/>
                <w:szCs w:val="22"/>
              </w:rPr>
              <w:t>бись!»;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</w:t>
            </w:r>
            <w:r w:rsidRPr="00BE01B7">
              <w:rPr>
                <w:color w:val="000000"/>
                <w:spacing w:val="-5"/>
                <w:sz w:val="22"/>
                <w:szCs w:val="22"/>
              </w:rPr>
              <w:t>лазать по гимнастической стенке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46(4)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E01B7">
              <w:rPr>
                <w:color w:val="000000"/>
                <w:sz w:val="22"/>
                <w:szCs w:val="22"/>
              </w:rPr>
              <w:t>Перелезание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 xml:space="preserve"> через гимна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стического коня.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pacing w:val="-2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, </w:t>
            </w:r>
            <w:r w:rsidRPr="00BE01B7">
              <w:rPr>
                <w:color w:val="000000"/>
                <w:sz w:val="22"/>
                <w:szCs w:val="22"/>
              </w:rPr>
              <w:t xml:space="preserve">«змейкой». ОРУ.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Перелезание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 xml:space="preserve"> через гимна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стического коня. Лазание по наклонной ска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мейке в упоре лежа, подтягиваясь руками.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 «</w:t>
            </w:r>
            <w:proofErr w:type="spellStart"/>
            <w:r w:rsidRPr="00BE01B7">
              <w:rPr>
                <w:color w:val="000000"/>
                <w:spacing w:val="-2"/>
                <w:sz w:val="22"/>
                <w:szCs w:val="22"/>
              </w:rPr>
              <w:t>Резиночка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>». Развитие координацион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ных способностей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4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z w:val="22"/>
                <w:szCs w:val="22"/>
              </w:rPr>
              <w:t>перелезать через гимна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стического коня.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</w:t>
            </w:r>
            <w:r w:rsidRPr="00BE01B7">
              <w:rPr>
                <w:rFonts w:cs="Courier New"/>
                <w:sz w:val="22"/>
                <w:szCs w:val="22"/>
              </w:rPr>
              <w:t xml:space="preserve"> с достаточной полнотой выражать свои мысли в соответствии   с задачами и условиями коммуникации, слушать и слышать друг друга;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играть в подвижные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</w:t>
            </w:r>
            <w:proofErr w:type="spellStart"/>
            <w:r w:rsidRPr="00BE01B7">
              <w:rPr>
                <w:color w:val="000000"/>
                <w:spacing w:val="-2"/>
                <w:sz w:val="22"/>
                <w:szCs w:val="22"/>
              </w:rPr>
              <w:t>Резиночка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>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47(5)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Лазание по наклонной ска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мейке в упоре лежа, </w:t>
            </w:r>
            <w:proofErr w:type="spellStart"/>
            <w:proofErr w:type="gramStart"/>
            <w:r w:rsidRPr="00BE01B7">
              <w:rPr>
                <w:color w:val="000000"/>
                <w:sz w:val="22"/>
                <w:szCs w:val="22"/>
              </w:rPr>
              <w:t>подтя-гиваясь</w:t>
            </w:r>
            <w:proofErr w:type="spellEnd"/>
            <w:proofErr w:type="gramEnd"/>
            <w:r w:rsidRPr="00BE01B7">
              <w:rPr>
                <w:color w:val="000000"/>
                <w:sz w:val="22"/>
                <w:szCs w:val="22"/>
              </w:rPr>
              <w:t xml:space="preserve">  руками.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pacing w:val="-2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>, «змейкой». ОРУ. Лазание по наклонной ска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мейке в упоре лежа, подтягиваясь руками. Игра «Аисты».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34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лазать по гимнастической стен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  <w:t>ке, канату.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обосновывать свою точку зрения и доказывать собственное мнение, уважать иное мнение, организовывать и осуществлять совместную деятельность,</w:t>
            </w:r>
          </w:p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использовать средства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сотрудничать в совместном решении задач.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выполнять опорный прыжок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5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48(6)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Лазание по наклонной ска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мейке в упоре лежа, подтягиваясь руками.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Передвижение по диагонали, </w:t>
            </w:r>
            <w:proofErr w:type="spellStart"/>
            <w:r w:rsidRPr="00BE01B7">
              <w:rPr>
                <w:color w:val="000000"/>
                <w:spacing w:val="-2"/>
                <w:sz w:val="22"/>
                <w:szCs w:val="22"/>
              </w:rPr>
              <w:t>противоходом</w:t>
            </w:r>
            <w:proofErr w:type="spellEnd"/>
            <w:r w:rsidRPr="00BE01B7">
              <w:rPr>
                <w:color w:val="000000"/>
                <w:spacing w:val="-2"/>
                <w:sz w:val="22"/>
                <w:szCs w:val="22"/>
              </w:rPr>
              <w:t>, «змейкой». ОРУ. Лазание по наклонной ска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мейке в упоре лежа, подтягиваясь руками. Игра «Аисты».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autoSpaceDE w:val="0"/>
              <w:autoSpaceDN w:val="0"/>
              <w:adjustRightInd w:val="0"/>
              <w:rPr>
                <w:rFonts w:cs="Courier New"/>
                <w:iCs/>
                <w:color w:val="000000"/>
                <w:spacing w:val="8"/>
                <w:sz w:val="22"/>
                <w:szCs w:val="22"/>
              </w:rPr>
            </w:pP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Выполнять общеразвивающие упражнения  для развития </w:t>
            </w:r>
            <w:r w:rsidRPr="00BE01B7">
              <w:rPr>
                <w:color w:val="000000"/>
                <w:sz w:val="22"/>
                <w:szCs w:val="22"/>
              </w:rPr>
              <w:t>координационных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способностей.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играть в подвижные игры </w:t>
            </w:r>
            <w:r w:rsidRPr="00BE01B7">
              <w:rPr>
                <w:color w:val="000000"/>
                <w:sz w:val="22"/>
                <w:szCs w:val="22"/>
              </w:rPr>
              <w:t>«Аисты».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784F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BE01B7">
        <w:rPr>
          <w:b/>
          <w:sz w:val="20"/>
          <w:szCs w:val="20"/>
        </w:rPr>
        <w:t xml:space="preserve">Тематическое планирование на </w:t>
      </w:r>
      <w:r w:rsidRPr="00BE01B7">
        <w:rPr>
          <w:b/>
          <w:sz w:val="20"/>
          <w:szCs w:val="20"/>
          <w:lang w:val="en-US"/>
        </w:rPr>
        <w:t>II</w:t>
      </w:r>
      <w:r w:rsidRPr="00BE01B7">
        <w:rPr>
          <w:b/>
          <w:sz w:val="20"/>
          <w:szCs w:val="20"/>
        </w:rPr>
        <w:t xml:space="preserve">  четверть</w:t>
      </w: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t xml:space="preserve">Общее количество учебных часов  на </w:t>
      </w:r>
      <w:r w:rsidRPr="00BE01B7">
        <w:rPr>
          <w:sz w:val="20"/>
          <w:szCs w:val="20"/>
          <w:lang w:val="en-US"/>
        </w:rPr>
        <w:t>II</w:t>
      </w:r>
      <w:r w:rsidRPr="00BE01B7">
        <w:rPr>
          <w:sz w:val="20"/>
          <w:szCs w:val="20"/>
        </w:rPr>
        <w:t xml:space="preserve"> четверть –21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>Знать: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sz w:val="20"/>
          <w:szCs w:val="20"/>
        </w:rPr>
        <w:t>Подвижные игры</w:t>
      </w:r>
      <w:r w:rsidRPr="00BE01B7">
        <w:rPr>
          <w:sz w:val="20"/>
          <w:szCs w:val="20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sz w:val="20"/>
          <w:szCs w:val="20"/>
        </w:rPr>
        <w:t>Гимнастика</w:t>
      </w:r>
      <w:r w:rsidRPr="00BE01B7">
        <w:rPr>
          <w:sz w:val="20"/>
          <w:szCs w:val="20"/>
        </w:rPr>
        <w:t>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Культурно </w:t>
      </w:r>
      <w:proofErr w:type="gramStart"/>
      <w:r w:rsidRPr="00BE01B7">
        <w:rPr>
          <w:sz w:val="20"/>
          <w:szCs w:val="20"/>
        </w:rPr>
        <w:t>–и</w:t>
      </w:r>
      <w:proofErr w:type="gramEnd"/>
      <w:r w:rsidRPr="00BE01B7">
        <w:rPr>
          <w:sz w:val="20"/>
          <w:szCs w:val="20"/>
        </w:rPr>
        <w:t>сторические основы: Основы истории возникновения и развития олимпийского движения, физической культуры и отечественного спорта.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BE01B7">
        <w:rPr>
          <w:b/>
          <w:sz w:val="20"/>
          <w:szCs w:val="20"/>
        </w:rPr>
        <w:t>Гигиенические основы</w:t>
      </w:r>
      <w:r w:rsidRPr="00BE01B7">
        <w:rPr>
          <w:sz w:val="20"/>
          <w:szCs w:val="20"/>
        </w:rPr>
        <w:t xml:space="preserve">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BE01B7">
        <w:rPr>
          <w:b/>
          <w:bCs/>
          <w:sz w:val="20"/>
          <w:szCs w:val="20"/>
        </w:rPr>
        <w:t>Социально-психологические основы</w:t>
      </w:r>
      <w:r w:rsidRPr="00BE01B7">
        <w:rPr>
          <w:bCs/>
          <w:sz w:val="20"/>
          <w:szCs w:val="20"/>
        </w:rPr>
        <w:t xml:space="preserve">: </w:t>
      </w:r>
      <w:r w:rsidRPr="00BE01B7">
        <w:rPr>
          <w:sz w:val="20"/>
          <w:szCs w:val="20"/>
        </w:rPr>
        <w:t xml:space="preserve">Решение задач игровой и соревновательной деятельности с помощью двигательных действий. 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Анализ техники физических упражнений, их освоение и выполнение по показу. 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784F24" w:rsidRPr="00BE01B7" w:rsidRDefault="00784F24" w:rsidP="00784F24">
      <w:pPr>
        <w:jc w:val="center"/>
        <w:rPr>
          <w:b/>
          <w:iCs/>
          <w:sz w:val="20"/>
          <w:szCs w:val="20"/>
        </w:rPr>
      </w:pPr>
      <w:r w:rsidRPr="00BE01B7">
        <w:rPr>
          <w:b/>
          <w:sz w:val="20"/>
          <w:szCs w:val="20"/>
        </w:rPr>
        <w:t xml:space="preserve">Тематическое планирование на </w:t>
      </w:r>
      <w:r w:rsidRPr="00BE01B7">
        <w:rPr>
          <w:b/>
          <w:sz w:val="20"/>
          <w:szCs w:val="20"/>
          <w:lang w:val="en-US"/>
        </w:rPr>
        <w:t>III</w:t>
      </w:r>
      <w:r w:rsidRPr="00BE01B7">
        <w:rPr>
          <w:b/>
          <w:sz w:val="20"/>
          <w:szCs w:val="20"/>
        </w:rPr>
        <w:t xml:space="preserve">  четверть</w:t>
      </w: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t xml:space="preserve">Общее количество учебных  часов на </w:t>
      </w:r>
      <w:r w:rsidRPr="00BE01B7">
        <w:rPr>
          <w:sz w:val="20"/>
          <w:szCs w:val="20"/>
          <w:lang w:val="en-US"/>
        </w:rPr>
        <w:t>III</w:t>
      </w:r>
      <w:r w:rsidRPr="00BE01B7">
        <w:rPr>
          <w:sz w:val="20"/>
          <w:szCs w:val="20"/>
        </w:rPr>
        <w:t xml:space="preserve"> четверть – 30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Знать: 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sz w:val="20"/>
          <w:szCs w:val="20"/>
        </w:rPr>
        <w:t xml:space="preserve"> </w:t>
      </w:r>
      <w:r w:rsidRPr="00BE01B7">
        <w:rPr>
          <w:b/>
          <w:sz w:val="20"/>
          <w:szCs w:val="20"/>
        </w:rPr>
        <w:t>Лыжный спорт</w:t>
      </w:r>
      <w:r w:rsidRPr="00BE01B7">
        <w:rPr>
          <w:sz w:val="20"/>
          <w:szCs w:val="20"/>
        </w:rPr>
        <w:t xml:space="preserve">: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sz w:val="20"/>
          <w:szCs w:val="20"/>
        </w:rPr>
        <w:t>Подвижные игры на основе баскетбола</w:t>
      </w:r>
      <w:r w:rsidRPr="00BE01B7">
        <w:rPr>
          <w:sz w:val="20"/>
          <w:szCs w:val="20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sz w:val="20"/>
          <w:szCs w:val="20"/>
        </w:rPr>
        <w:lastRenderedPageBreak/>
        <w:t>Подвижные игры на основе волейбола</w:t>
      </w:r>
      <w:r w:rsidRPr="00BE01B7">
        <w:rPr>
          <w:sz w:val="20"/>
          <w:szCs w:val="20"/>
        </w:rPr>
        <w:t>: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BE01B7">
        <w:rPr>
          <w:bCs/>
          <w:sz w:val="20"/>
          <w:szCs w:val="20"/>
        </w:rPr>
        <w:t xml:space="preserve">Естественные основы: </w:t>
      </w:r>
      <w:r w:rsidRPr="00BE01B7">
        <w:rPr>
          <w:sz w:val="20"/>
          <w:szCs w:val="20"/>
        </w:rPr>
        <w:t>Защитные свойства организма и профилактика средствами физической культуры.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573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976"/>
        <w:gridCol w:w="4253"/>
        <w:gridCol w:w="1984"/>
        <w:gridCol w:w="385"/>
        <w:gridCol w:w="17"/>
        <w:gridCol w:w="17"/>
        <w:gridCol w:w="432"/>
      </w:tblGrid>
      <w:tr w:rsidR="00784F24" w:rsidRPr="00BE01B7" w:rsidTr="00784F24">
        <w:trPr>
          <w:trHeight w:hRule="exact" w:val="72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№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proofErr w:type="gramStart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</w:t>
            </w:r>
            <w:proofErr w:type="gramEnd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Тема урока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Элементы содержания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autoSpaceDN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sz w:val="22"/>
                <w:szCs w:val="22"/>
                <w:lang w:eastAsia="en-US"/>
              </w:rPr>
              <w:t>Планируемые результаты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Дата </w:t>
            </w: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проведения</w:t>
            </w:r>
          </w:p>
        </w:tc>
      </w:tr>
      <w:tr w:rsidR="00784F24" w:rsidRPr="00BE01B7" w:rsidTr="00784F24">
        <w:trPr>
          <w:cantSplit/>
          <w:trHeight w:val="113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color w:val="000000"/>
                <w:spacing w:val="-16"/>
                <w:w w:val="104"/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Предметные </w:t>
            </w:r>
            <w:r w:rsidRPr="00BE01B7">
              <w:rPr>
                <w:rFonts w:cs="Courier New"/>
                <w:sz w:val="20"/>
                <w:szCs w:val="20"/>
              </w:rPr>
              <w:t>УУД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proofErr w:type="spellStart"/>
            <w:r w:rsidRPr="00BE01B7">
              <w:rPr>
                <w:rFonts w:cs="Courier New"/>
                <w:sz w:val="22"/>
                <w:szCs w:val="22"/>
              </w:rPr>
              <w:t>Метапредметные</w:t>
            </w:r>
            <w:proofErr w:type="spellEnd"/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УУД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Личностные УУД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color w:val="000000"/>
                <w:spacing w:val="-14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>план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113"/>
              <w:jc w:val="center"/>
              <w:rPr>
                <w:color w:val="000000"/>
                <w:spacing w:val="-14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>факт</w:t>
            </w:r>
          </w:p>
        </w:tc>
      </w:tr>
      <w:tr w:rsidR="00784F24" w:rsidRPr="00BE01B7" w:rsidTr="00784F24">
        <w:trPr>
          <w:trHeight w:hRule="exact" w:val="39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8</w:t>
            </w:r>
          </w:p>
        </w:tc>
      </w:tr>
      <w:tr w:rsidR="00784F24" w:rsidRPr="00BE01B7" w:rsidTr="00784F24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sz w:val="22"/>
                <w:szCs w:val="22"/>
              </w:rPr>
              <w:t>Лыжная подготовка (15ч)</w:t>
            </w:r>
          </w:p>
        </w:tc>
      </w:tr>
      <w:tr w:rsidR="00784F24" w:rsidRPr="00BE01B7" w:rsidTr="00784F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49(1)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ТБ на уроках лыжной подготовки. Спуск в основной стойке.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ТБ на уроках лыжной подготовки. Лыжный инвентарь. Подбор палок и лыж. Одежда и обувь для занятия на лыжах. Температурный режим. Посадка лыжника и перенос массы тела в скользящем шаге. Спуск в основной стойке.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Знать и соблюдать ТБ на уроках лыжной подготовки.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знать ТБ по лыжной подготовке;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уметь выполнять </w:t>
            </w:r>
            <w:r w:rsidRPr="00BE01B7">
              <w:rPr>
                <w:rFonts w:cs="Courier New"/>
                <w:sz w:val="22"/>
                <w:szCs w:val="22"/>
              </w:rPr>
              <w:t>скользящий шаг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50(2)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Остановка маховой ноги в скользящем шаге в течение одной секунды.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Остановка маховой ноги в скользящем шаге в течение одной секунды. Напряжение и расслабление мышц ног во время спуска в основной стойке. Самоконтроль.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Уметь выполнять технику скользящего шага. Знать об одежде и обуви для занятия на лыжах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технику скользящего шага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7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51(3)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Перенос массы тела в повороте переступанием в движении.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Поздний перенос массы тела на маховую ногу в скользящем шаге. Перенос массы тела в повороте переступанием в движении.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Уметь выполнять поворот переступанием в движении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выполнять спу</w:t>
            </w:r>
            <w:proofErr w:type="gramStart"/>
            <w:r w:rsidRPr="00BE01B7">
              <w:rPr>
                <w:rFonts w:cs="Courier New"/>
                <w:sz w:val="22"/>
                <w:szCs w:val="22"/>
              </w:rPr>
              <w:t>ск в ст</w:t>
            </w:r>
            <w:proofErr w:type="gramEnd"/>
            <w:r w:rsidRPr="00BE01B7">
              <w:rPr>
                <w:rFonts w:cs="Courier New"/>
                <w:sz w:val="22"/>
                <w:szCs w:val="22"/>
              </w:rPr>
              <w:t>ойке устойчивости, подъём «лесенкой» прямо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52(4)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BE01B7">
              <w:rPr>
                <w:sz w:val="22"/>
                <w:szCs w:val="22"/>
              </w:rPr>
              <w:t>двухшажный</w:t>
            </w:r>
            <w:proofErr w:type="spellEnd"/>
            <w:r w:rsidRPr="00BE01B7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Согласование движений рук и ног в попеременном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 Спуск в основной стойке с переходом в поворот переступанием в движении.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Выполнять технику скользящего шага, попеременный </w:t>
            </w:r>
            <w:proofErr w:type="spellStart"/>
            <w:r w:rsidRPr="00BE01B7">
              <w:rPr>
                <w:sz w:val="22"/>
                <w:szCs w:val="22"/>
              </w:rPr>
              <w:t>двухшажный</w:t>
            </w:r>
            <w:proofErr w:type="spellEnd"/>
            <w:r w:rsidRPr="00BE01B7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поворот переступанием в движении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53(5)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Отталкивание ногой  в скользящем шаге.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Отталкивание ногой  в скользящем шаге.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Знать, как  выполнять технику скользящего шага.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выполнять поворот переступанием </w:t>
            </w:r>
            <w:r w:rsidRPr="00BE01B7">
              <w:rPr>
                <w:sz w:val="22"/>
                <w:szCs w:val="22"/>
              </w:rPr>
              <w:t>в движении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54(6)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BE01B7">
              <w:rPr>
                <w:sz w:val="22"/>
                <w:szCs w:val="22"/>
              </w:rPr>
              <w:t>бесшажный</w:t>
            </w:r>
            <w:proofErr w:type="spellEnd"/>
            <w:r w:rsidRPr="00BE01B7">
              <w:rPr>
                <w:sz w:val="22"/>
                <w:szCs w:val="22"/>
              </w:rPr>
              <w:t xml:space="preserve">  ход. Подъём «лесенкой» прямо.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Сгибание ноги перед отталкиванием (</w:t>
            </w:r>
            <w:proofErr w:type="spellStart"/>
            <w:r w:rsidRPr="00BE01B7">
              <w:rPr>
                <w:sz w:val="22"/>
                <w:szCs w:val="22"/>
              </w:rPr>
              <w:t>подседанием</w:t>
            </w:r>
            <w:proofErr w:type="spellEnd"/>
            <w:r w:rsidRPr="00BE01B7">
              <w:rPr>
                <w:sz w:val="22"/>
                <w:szCs w:val="22"/>
              </w:rPr>
              <w:t xml:space="preserve">) в скользящем шаге. Одновременный </w:t>
            </w:r>
            <w:proofErr w:type="spellStart"/>
            <w:r w:rsidRPr="00BE01B7">
              <w:rPr>
                <w:sz w:val="22"/>
                <w:szCs w:val="22"/>
              </w:rPr>
              <w:t>бесшажный</w:t>
            </w:r>
            <w:proofErr w:type="spellEnd"/>
            <w:r w:rsidRPr="00BE01B7">
              <w:rPr>
                <w:sz w:val="22"/>
                <w:szCs w:val="22"/>
              </w:rPr>
              <w:t xml:space="preserve"> ход. Подъём «</w:t>
            </w:r>
            <w:proofErr w:type="spellStart"/>
            <w:r w:rsidRPr="00BE01B7">
              <w:rPr>
                <w:sz w:val="22"/>
                <w:szCs w:val="22"/>
              </w:rPr>
              <w:t>лесенкой</w:t>
            </w:r>
            <w:proofErr w:type="gramStart"/>
            <w:r w:rsidRPr="00BE01B7">
              <w:rPr>
                <w:sz w:val="22"/>
                <w:szCs w:val="22"/>
              </w:rPr>
              <w:t>»п</w:t>
            </w:r>
            <w:proofErr w:type="gramEnd"/>
            <w:r w:rsidRPr="00BE01B7">
              <w:rPr>
                <w:sz w:val="22"/>
                <w:szCs w:val="22"/>
              </w:rPr>
              <w:t>рямо</w:t>
            </w:r>
            <w:proofErr w:type="spellEnd"/>
            <w:r w:rsidRPr="00BE01B7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Уметь выполнять технику одновременного </w:t>
            </w:r>
            <w:proofErr w:type="spellStart"/>
            <w:r w:rsidRPr="00BE01B7">
              <w:rPr>
                <w:sz w:val="22"/>
                <w:szCs w:val="22"/>
              </w:rPr>
              <w:t>бесшажного</w:t>
            </w:r>
            <w:proofErr w:type="spellEnd"/>
            <w:r w:rsidRPr="00BE01B7">
              <w:rPr>
                <w:sz w:val="22"/>
                <w:szCs w:val="22"/>
              </w:rPr>
              <w:t xml:space="preserve"> хода, спуск в основной стойке, подъём «лесенкой» прямо.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выполнять </w:t>
            </w:r>
            <w:r w:rsidRPr="00BE01B7">
              <w:rPr>
                <w:rFonts w:cs="Courier New"/>
                <w:sz w:val="22"/>
                <w:szCs w:val="22"/>
              </w:rPr>
              <w:lastRenderedPageBreak/>
              <w:t xml:space="preserve">поворот переступанием </w:t>
            </w:r>
            <w:r w:rsidRPr="00BE01B7">
              <w:rPr>
                <w:sz w:val="22"/>
                <w:szCs w:val="22"/>
              </w:rPr>
              <w:t>в движении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lastRenderedPageBreak/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55(7)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Движение туловища и постановок палок на снег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 Спуск в основной стойке с переходом в поворот переступанием в движении.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Уметь выполнять технику спуска в основной стойке, подъём «лесенкой» прямо, поворот переступанием в движении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color w:val="000000"/>
                <w:spacing w:val="-3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технику  скользящего шага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56(8)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Отталкивание ногой в попеременном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Держание прямой маховой ноги в неподвижном положении в скользящем шаге в течени</w:t>
            </w:r>
            <w:proofErr w:type="gramStart"/>
            <w:r w:rsidRPr="00BE01B7">
              <w:rPr>
                <w:sz w:val="22"/>
                <w:szCs w:val="22"/>
              </w:rPr>
              <w:t>и</w:t>
            </w:r>
            <w:proofErr w:type="gramEnd"/>
            <w:r w:rsidRPr="00BE01B7">
              <w:rPr>
                <w:sz w:val="22"/>
                <w:szCs w:val="22"/>
              </w:rPr>
              <w:t xml:space="preserve"> двух секунд. Отталкивание ногой в попеременном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Выполнять технику скользящего шага, попеременный </w:t>
            </w:r>
            <w:proofErr w:type="spellStart"/>
            <w:r w:rsidRPr="00BE01B7">
              <w:rPr>
                <w:sz w:val="22"/>
                <w:szCs w:val="22"/>
              </w:rPr>
              <w:t>двухшажный</w:t>
            </w:r>
            <w:proofErr w:type="spellEnd"/>
            <w:r w:rsidRPr="00BE01B7">
              <w:rPr>
                <w:sz w:val="22"/>
                <w:szCs w:val="22"/>
              </w:rPr>
              <w:t xml:space="preserve"> ход,  спуск в основной стойке, подъём «лесенкой» прямо, поворот переступанием в движении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выполнять спуск в </w:t>
            </w:r>
            <w:r w:rsidRPr="00BE01B7">
              <w:rPr>
                <w:sz w:val="22"/>
                <w:szCs w:val="22"/>
              </w:rPr>
              <w:t>основной стойке</w:t>
            </w:r>
            <w:r w:rsidRPr="00BE01B7">
              <w:rPr>
                <w:rFonts w:cs="Courier New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57(9)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 Наклон туловища и движение рук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E01B7">
              <w:rPr>
                <w:sz w:val="22"/>
                <w:szCs w:val="22"/>
              </w:rPr>
              <w:t>Подседание</w:t>
            </w:r>
            <w:proofErr w:type="spellEnd"/>
            <w:r w:rsidRPr="00BE01B7">
              <w:rPr>
                <w:sz w:val="22"/>
                <w:szCs w:val="22"/>
              </w:rPr>
              <w:t xml:space="preserve"> и быстрое разгибание ноги при отталкивании в попеременном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 Наклон туловища и движение рук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Применять  технику скользящего шага, одновременного </w:t>
            </w:r>
            <w:proofErr w:type="spellStart"/>
            <w:r w:rsidRPr="00BE01B7">
              <w:rPr>
                <w:sz w:val="22"/>
                <w:szCs w:val="22"/>
              </w:rPr>
              <w:t>бесшажного</w:t>
            </w:r>
            <w:proofErr w:type="spellEnd"/>
            <w:r w:rsidRPr="00BE01B7">
              <w:rPr>
                <w:sz w:val="22"/>
                <w:szCs w:val="22"/>
              </w:rPr>
              <w:t xml:space="preserve"> хода при прохождении дистанции.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выполнять попеременно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двухшажный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 xml:space="preserve"> 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58(10)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Оценка техники выполнения подъёма «лесенкой» прямо.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Отталкивание одной ногой в скользящем шаге. Переход в поворот переступанием в движении после спуска в стойке устойчивости.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Знать, как выполнять технику подъёма «лесенкой» прямо на оценку.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уметь выполнять </w:t>
            </w:r>
            <w:r w:rsidRPr="00BE01B7">
              <w:rPr>
                <w:sz w:val="22"/>
                <w:szCs w:val="22"/>
              </w:rPr>
              <w:t>подъём «лесенкой» прямо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59(11)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Оценка  техники выполнения спуска в основной стойке.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Согласованность движений рук и ног в </w:t>
            </w:r>
            <w:proofErr w:type="spellStart"/>
            <w:r w:rsidRPr="00BE01B7">
              <w:rPr>
                <w:sz w:val="22"/>
                <w:szCs w:val="22"/>
              </w:rPr>
              <w:t>поеременном</w:t>
            </w:r>
            <w:proofErr w:type="spellEnd"/>
            <w:r w:rsidRPr="00BE01B7">
              <w:rPr>
                <w:sz w:val="22"/>
                <w:szCs w:val="22"/>
              </w:rPr>
              <w:t xml:space="preserve">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 на разной скорости передвижения. 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Знать, как выполнять технику  спуска в основной стойке на оценку.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скользящий шаг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0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60(12)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Согласованность движений рук и ног в </w:t>
            </w:r>
            <w:proofErr w:type="spellStart"/>
            <w:r w:rsidRPr="00BE01B7">
              <w:rPr>
                <w:sz w:val="22"/>
                <w:szCs w:val="22"/>
              </w:rPr>
              <w:t>поеременном</w:t>
            </w:r>
            <w:proofErr w:type="spellEnd"/>
            <w:r w:rsidRPr="00BE01B7">
              <w:rPr>
                <w:sz w:val="22"/>
                <w:szCs w:val="22"/>
              </w:rPr>
              <w:t xml:space="preserve">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 на разной скорости передвижения. 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Уметь выполнять технику движения туловищем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выполнять спу</w:t>
            </w:r>
            <w:proofErr w:type="gramStart"/>
            <w:r w:rsidRPr="00BE01B7">
              <w:rPr>
                <w:rFonts w:cs="Courier New"/>
                <w:sz w:val="22"/>
                <w:szCs w:val="22"/>
              </w:rPr>
              <w:t>ск в ст</w:t>
            </w:r>
            <w:proofErr w:type="gramEnd"/>
            <w:r w:rsidRPr="00BE01B7">
              <w:rPr>
                <w:rFonts w:cs="Courier New"/>
                <w:sz w:val="22"/>
                <w:szCs w:val="22"/>
              </w:rPr>
              <w:t>ойке устойчивости, подъём «лесенкой» наискось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61(13)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Оценить технику выполнения одновременного </w:t>
            </w:r>
            <w:proofErr w:type="spellStart"/>
            <w:r w:rsidRPr="00BE01B7">
              <w:rPr>
                <w:sz w:val="22"/>
                <w:szCs w:val="22"/>
              </w:rPr>
              <w:t>бесшажного</w:t>
            </w:r>
            <w:proofErr w:type="spellEnd"/>
            <w:r w:rsidRPr="00BE01B7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Согласованность движений рук и ног в </w:t>
            </w:r>
            <w:proofErr w:type="spellStart"/>
            <w:r w:rsidRPr="00BE01B7">
              <w:rPr>
                <w:sz w:val="22"/>
                <w:szCs w:val="22"/>
              </w:rPr>
              <w:t>поеременном</w:t>
            </w:r>
            <w:proofErr w:type="spellEnd"/>
            <w:r w:rsidRPr="00BE01B7">
              <w:rPr>
                <w:sz w:val="22"/>
                <w:szCs w:val="22"/>
              </w:rPr>
              <w:t xml:space="preserve">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 на разной скорости передвижения. 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Знать, как выполнять технику выполнения одновременного </w:t>
            </w:r>
            <w:proofErr w:type="spellStart"/>
            <w:r w:rsidRPr="00BE01B7">
              <w:rPr>
                <w:sz w:val="22"/>
                <w:szCs w:val="22"/>
              </w:rPr>
              <w:t>бесшажного</w:t>
            </w:r>
            <w:proofErr w:type="spellEnd"/>
            <w:r w:rsidRPr="00BE01B7">
              <w:rPr>
                <w:sz w:val="22"/>
                <w:szCs w:val="22"/>
              </w:rPr>
              <w:t xml:space="preserve"> хода на оценку.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выполнять </w:t>
            </w:r>
            <w:r w:rsidRPr="00BE01B7">
              <w:rPr>
                <w:rFonts w:cs="Courier New"/>
                <w:sz w:val="22"/>
                <w:szCs w:val="22"/>
              </w:rPr>
              <w:lastRenderedPageBreak/>
              <w:t>поворот переступанием на месте с продвижением вперёд.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lastRenderedPageBreak/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9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62(14)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Оценить технику скользящего шага, изменение стоек спуска.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Согласованность движений рук и ног в </w:t>
            </w:r>
            <w:proofErr w:type="spellStart"/>
            <w:r w:rsidRPr="00BE01B7">
              <w:rPr>
                <w:sz w:val="22"/>
                <w:szCs w:val="22"/>
              </w:rPr>
              <w:t>поеременном</w:t>
            </w:r>
            <w:proofErr w:type="spellEnd"/>
            <w:r w:rsidRPr="00BE01B7">
              <w:rPr>
                <w:sz w:val="22"/>
                <w:szCs w:val="22"/>
              </w:rPr>
              <w:t xml:space="preserve">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 на разной скорости передвижения. 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Выполнить технику скользящего шага, изменение стоек спуска.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на оценку.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выполнять поворот переступанием на месте с продвижением вперёд.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0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63(15)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Дистанция 1 км на результат.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Согласованность движений рук и ног в </w:t>
            </w:r>
            <w:proofErr w:type="spellStart"/>
            <w:r w:rsidRPr="00BE01B7">
              <w:rPr>
                <w:sz w:val="22"/>
                <w:szCs w:val="22"/>
              </w:rPr>
              <w:t>поеременном</w:t>
            </w:r>
            <w:proofErr w:type="spellEnd"/>
            <w:r w:rsidRPr="00BE01B7">
              <w:rPr>
                <w:sz w:val="22"/>
                <w:szCs w:val="22"/>
              </w:rPr>
              <w:t xml:space="preserve"> </w:t>
            </w:r>
            <w:proofErr w:type="spellStart"/>
            <w:r w:rsidRPr="00BE01B7">
              <w:rPr>
                <w:sz w:val="22"/>
                <w:szCs w:val="22"/>
              </w:rPr>
              <w:t>двухшажном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 на разной скорости передвижения. Движение туловища в одновременном </w:t>
            </w:r>
            <w:proofErr w:type="spellStart"/>
            <w:r w:rsidRPr="00BE01B7">
              <w:rPr>
                <w:sz w:val="22"/>
                <w:szCs w:val="22"/>
              </w:rPr>
              <w:t>бесшажном</w:t>
            </w:r>
            <w:proofErr w:type="spellEnd"/>
            <w:r w:rsidRPr="00BE01B7">
              <w:rPr>
                <w:sz w:val="22"/>
                <w:szCs w:val="22"/>
              </w:rPr>
              <w:t xml:space="preserve"> ходе.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Знать, как рас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>пределять силы для прохожде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>ния дистанции 1 км, на лыжах на оценку.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55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скользящий шаг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67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88"/>
        </w:trPr>
        <w:tc>
          <w:tcPr>
            <w:tcW w:w="15735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E01B7">
              <w:rPr>
                <w:b/>
                <w:color w:val="000000"/>
                <w:w w:val="104"/>
                <w:sz w:val="22"/>
                <w:szCs w:val="22"/>
              </w:rPr>
              <w:t>Подвижные игры на основе баскетбола (10 ч)</w:t>
            </w: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-40"/>
              <w:rPr>
                <w:color w:val="000000"/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64(1)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Ловля и передача мяча в движении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Инструктаж по ТБ при проведении спортивных игр. Ловля и передача мяча в движении. Ведение </w:t>
            </w:r>
            <w:r w:rsidRPr="00BE01B7">
              <w:rPr>
                <w:color w:val="000000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z w:val="22"/>
                <w:szCs w:val="22"/>
              </w:rPr>
              <w:t xml:space="preserve">рукой в движении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шагом. Броски в цель </w:t>
            </w:r>
            <w:r w:rsidRPr="00BE01B7">
              <w:rPr>
                <w:i/>
                <w:iCs/>
                <w:color w:val="000000"/>
                <w:spacing w:val="-2"/>
                <w:sz w:val="22"/>
                <w:szCs w:val="22"/>
              </w:rPr>
              <w:t xml:space="preserve">(щит).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ОРУ. Игра «Пе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редал - садись». Развитие координационных </w:t>
            </w:r>
            <w:r w:rsidRPr="00BE01B7">
              <w:rPr>
                <w:color w:val="000000"/>
                <w:sz w:val="22"/>
                <w:szCs w:val="22"/>
              </w:rPr>
              <w:t>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9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 и соблюдать правила ТБ при проведении спортивных игр. 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iCs/>
                <w:color w:val="000000"/>
                <w:spacing w:val="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iCs/>
                <w:color w:val="000000"/>
                <w:sz w:val="22"/>
                <w:szCs w:val="22"/>
              </w:rPr>
              <w:t xml:space="preserve">броски) </w:t>
            </w:r>
            <w:r w:rsidRPr="00BE01B7">
              <w:rPr>
                <w:color w:val="000000"/>
                <w:sz w:val="22"/>
                <w:szCs w:val="22"/>
              </w:rPr>
              <w:t>в процессе подвижных игр.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знать ТБ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при проведении занятий по баскетболу; уметь владеть мячом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65(2)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Ведение </w:t>
            </w:r>
            <w:r w:rsidRPr="00BE01B7">
              <w:rPr>
                <w:color w:val="000000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z w:val="22"/>
                <w:szCs w:val="22"/>
              </w:rPr>
              <w:t xml:space="preserve">рукой в движении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шагом.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Возникновение первых спортивных соревнований</w:t>
            </w:r>
            <w:r w:rsidRPr="00BE01B7">
              <w:t>.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Ловля и передача мяча в движении. Ведение </w:t>
            </w:r>
            <w:r w:rsidRPr="00BE01B7">
              <w:rPr>
                <w:color w:val="000000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z w:val="22"/>
                <w:szCs w:val="22"/>
              </w:rPr>
              <w:t xml:space="preserve">рукой в движении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шагом. Броски в цель </w:t>
            </w:r>
            <w:r w:rsidRPr="00BE01B7">
              <w:rPr>
                <w:i/>
                <w:iCs/>
                <w:color w:val="000000"/>
                <w:spacing w:val="-2"/>
                <w:sz w:val="22"/>
                <w:szCs w:val="22"/>
              </w:rPr>
              <w:t xml:space="preserve">(щит).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ОРУ. Игра «Пе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редал - садись». Развитие координационных </w:t>
            </w:r>
            <w:r w:rsidRPr="00BE01B7">
              <w:rPr>
                <w:color w:val="000000"/>
                <w:sz w:val="22"/>
                <w:szCs w:val="22"/>
              </w:rPr>
              <w:t>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58"/>
              <w:rPr>
                <w:sz w:val="22"/>
                <w:szCs w:val="22"/>
              </w:rPr>
            </w:pP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>Понимать правила проведения подвижной игры «</w:t>
            </w:r>
            <w:proofErr w:type="gramStart"/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>Передал</w:t>
            </w:r>
            <w:proofErr w:type="gramEnd"/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 xml:space="preserve"> садись»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i/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rFonts w:cs="Courier New"/>
                <w:i/>
                <w:iCs/>
                <w:color w:val="000000"/>
                <w:sz w:val="22"/>
                <w:szCs w:val="22"/>
              </w:rPr>
              <w:t>броски)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66(3)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3"/>
                <w:sz w:val="22"/>
                <w:szCs w:val="22"/>
              </w:rPr>
              <w:t xml:space="preserve">Броски в цель </w:t>
            </w:r>
            <w:r w:rsidRPr="00BE01B7">
              <w:rPr>
                <w:i/>
                <w:iCs/>
                <w:color w:val="000000"/>
                <w:spacing w:val="3"/>
                <w:sz w:val="22"/>
                <w:szCs w:val="22"/>
              </w:rPr>
              <w:t>(щит).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86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 xml:space="preserve">Появление мяча, </w:t>
            </w:r>
            <w:proofErr w:type="spellStart"/>
            <w:proofErr w:type="gramStart"/>
            <w:r w:rsidRPr="00BE01B7">
              <w:rPr>
                <w:sz w:val="22"/>
                <w:szCs w:val="22"/>
              </w:rPr>
              <w:t>упражне-ний</w:t>
            </w:r>
            <w:proofErr w:type="spellEnd"/>
            <w:proofErr w:type="gramEnd"/>
            <w:r w:rsidRPr="00BE01B7">
              <w:rPr>
                <w:sz w:val="22"/>
                <w:szCs w:val="22"/>
              </w:rPr>
              <w:t xml:space="preserve"> и игр с мячом.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Ловля и передача мяча в движении. Ведение </w:t>
            </w:r>
            <w:r w:rsidRPr="00BE01B7">
              <w:rPr>
                <w:color w:val="000000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z w:val="22"/>
                <w:szCs w:val="22"/>
              </w:rPr>
              <w:t xml:space="preserve">рукой в движении </w:t>
            </w:r>
            <w:r w:rsidRPr="00BE01B7">
              <w:rPr>
                <w:color w:val="000000"/>
                <w:spacing w:val="3"/>
                <w:sz w:val="22"/>
                <w:szCs w:val="22"/>
              </w:rPr>
              <w:t xml:space="preserve">шагом. Броски в цель </w:t>
            </w:r>
            <w:r w:rsidRPr="00BE01B7">
              <w:rPr>
                <w:i/>
                <w:iCs/>
                <w:color w:val="000000"/>
                <w:spacing w:val="3"/>
                <w:sz w:val="22"/>
                <w:szCs w:val="22"/>
              </w:rPr>
              <w:t xml:space="preserve">(щит). </w:t>
            </w:r>
            <w:r w:rsidRPr="00BE01B7">
              <w:rPr>
                <w:color w:val="000000"/>
                <w:spacing w:val="3"/>
                <w:sz w:val="22"/>
                <w:szCs w:val="22"/>
              </w:rPr>
              <w:t xml:space="preserve">ОРУ. Игра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«Мяч - среднему». Развитие координацион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Выполнять общеразвивающие упражнения для развития координационных способностей.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«Мяч - среднему».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67(4)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Ловля и передача мяча в движении.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86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Ловля и передача мяча в движении. Ведение </w:t>
            </w:r>
            <w:r w:rsidRPr="00BE01B7">
              <w:rPr>
                <w:color w:val="000000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z w:val="22"/>
                <w:szCs w:val="22"/>
              </w:rPr>
              <w:t xml:space="preserve">рукой в движении </w:t>
            </w:r>
            <w:r w:rsidRPr="00BE01B7">
              <w:rPr>
                <w:color w:val="000000"/>
                <w:spacing w:val="3"/>
                <w:sz w:val="22"/>
                <w:szCs w:val="22"/>
              </w:rPr>
              <w:t xml:space="preserve">шагом. Броски в цель </w:t>
            </w:r>
            <w:r w:rsidRPr="00BE01B7">
              <w:rPr>
                <w:i/>
                <w:iCs/>
                <w:color w:val="000000"/>
                <w:spacing w:val="3"/>
                <w:sz w:val="22"/>
                <w:szCs w:val="22"/>
              </w:rPr>
              <w:t xml:space="preserve">(щит). </w:t>
            </w:r>
            <w:r w:rsidRPr="00BE01B7">
              <w:rPr>
                <w:color w:val="000000"/>
                <w:spacing w:val="3"/>
                <w:sz w:val="22"/>
                <w:szCs w:val="22"/>
              </w:rPr>
              <w:t xml:space="preserve">ОРУ. Игра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«Мяч - среднему». Развитие координацион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z w:val="22"/>
                <w:szCs w:val="22"/>
              </w:rPr>
              <w:t>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«Мяч - среднему».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1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68(5)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Ведение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рукой в движении бе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sz w:val="22"/>
                <w:szCs w:val="22"/>
              </w:rPr>
              <w:t>гом.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Ловля и передача мяча в движении. Ведение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рукой в движении бе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sz w:val="22"/>
                <w:szCs w:val="22"/>
              </w:rPr>
              <w:t xml:space="preserve">гом Броски в цель ОРУ Игра «Борьба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за мяч». Развитие координационных способ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владеть мячом </w:t>
            </w: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>(держать, пере</w:t>
            </w: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softHyphen/>
              <w:t xml:space="preserve">давать на расстояние, ловля, ведение, </w:t>
            </w:r>
            <w:r w:rsidRPr="00BE01B7">
              <w:rPr>
                <w:iCs/>
                <w:color w:val="000000"/>
                <w:sz w:val="22"/>
                <w:szCs w:val="22"/>
              </w:rPr>
              <w:t xml:space="preserve">броски) </w:t>
            </w:r>
            <w:r w:rsidRPr="00BE01B7">
              <w:rPr>
                <w:color w:val="000000"/>
                <w:sz w:val="22"/>
                <w:szCs w:val="22"/>
              </w:rPr>
              <w:t>в процессе подвижных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5"/>
                <w:sz w:val="22"/>
                <w:szCs w:val="22"/>
              </w:rPr>
              <w:t xml:space="preserve">«Борьба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за мяч», играть в мини-баскетбол.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69(6)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5"/>
                <w:sz w:val="22"/>
                <w:szCs w:val="22"/>
              </w:rPr>
              <w:t xml:space="preserve">Броски в цель ОРУ Игра «Борьба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за мяч».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Ловля и передача мяча в движении. Ведение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на месте правой </w:t>
            </w:r>
            <w:r w:rsidRPr="00BE01B7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рукой в движении бе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5"/>
                <w:sz w:val="22"/>
                <w:szCs w:val="22"/>
              </w:rPr>
              <w:t xml:space="preserve">гом Броски в цель ОРУ Игра «Борьба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за мяч». Развитие координационных способ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Применять технические действия из спортивных игр.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pacing w:val="5"/>
                <w:sz w:val="22"/>
                <w:szCs w:val="22"/>
              </w:rPr>
              <w:t xml:space="preserve">«Борьба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за мяч», играть в мини-баскетбол.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70(7)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на месте в треуголь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никах.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на месте в треуголь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никах. Ведение на месте правой </w:t>
            </w:r>
            <w:r w:rsidRPr="00BE01B7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рукой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 движении шагом и бегом. Бросок двумя </w:t>
            </w:r>
            <w:r w:rsidRPr="00BE01B7">
              <w:rPr>
                <w:color w:val="000000"/>
                <w:sz w:val="22"/>
                <w:szCs w:val="22"/>
              </w:rPr>
              <w:t>руками от груди. ОРУ. Игра «Гонка мячей по кругу». Развитие координационных спо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Знать, как 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z w:val="22"/>
                <w:szCs w:val="22"/>
              </w:rPr>
              <w:t>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«Гонка мячей по кругу».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13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71(8)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Бросок двумя </w:t>
            </w:r>
            <w:r w:rsidRPr="00BE01B7">
              <w:rPr>
                <w:color w:val="000000"/>
                <w:sz w:val="22"/>
                <w:szCs w:val="22"/>
              </w:rPr>
              <w:t>руками от груди.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6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на месте в треуголь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никах. Ведение на месте правой </w:t>
            </w:r>
            <w:r w:rsidRPr="00BE01B7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рукой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 движении шагом и бегом. Бросок двумя </w:t>
            </w:r>
            <w:r w:rsidRPr="00BE01B7">
              <w:rPr>
                <w:color w:val="000000"/>
                <w:sz w:val="22"/>
                <w:szCs w:val="22"/>
              </w:rPr>
              <w:t>руками от груди. ОРУ. Игра «Гонка мячей по кругу». Развитие координационных спо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51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Выполнять пра</w:t>
            </w:r>
            <w:r w:rsidRPr="00BE01B7">
              <w:rPr>
                <w:rFonts w:cs="Courier New"/>
                <w:sz w:val="22"/>
                <w:szCs w:val="22"/>
              </w:rPr>
              <w:softHyphen/>
              <w:t>вильно технические действия в игре.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i/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rFonts w:cs="Courier New"/>
                <w:i/>
                <w:iCs/>
                <w:color w:val="000000"/>
                <w:sz w:val="22"/>
                <w:szCs w:val="22"/>
              </w:rPr>
              <w:t xml:space="preserve">броски)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в процессе подвижных игр; играть в мини-баскетбол.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72(9)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Ведение на месте правой </w:t>
            </w:r>
            <w:r w:rsidRPr="00BE01B7">
              <w:rPr>
                <w:i/>
                <w:iCs/>
                <w:color w:val="000000"/>
                <w:spacing w:val="-3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рукой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>в движении бегом.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на месте в треуголь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никах. Ведение на месте правой </w:t>
            </w:r>
            <w:r w:rsidRPr="00BE01B7">
              <w:rPr>
                <w:i/>
                <w:iCs/>
                <w:color w:val="000000"/>
                <w:spacing w:val="-3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рукой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в движении бегом. Бросок двумя руками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от груди. ОРУ. Игра «Гонка мячей по кругу». </w:t>
            </w:r>
            <w:r w:rsidRPr="00BE01B7">
              <w:rPr>
                <w:color w:val="000000"/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Описывать разучиваемые технические действия из спортивных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i/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rFonts w:cs="Courier New"/>
                <w:i/>
                <w:iCs/>
                <w:color w:val="000000"/>
                <w:sz w:val="22"/>
                <w:szCs w:val="22"/>
              </w:rPr>
              <w:t xml:space="preserve">броски)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1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73(10)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Ловля и передача мяча на месте в квадратах.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86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Ловля и передача мяча на месте в квадратах.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Ведение на месте правой </w:t>
            </w:r>
            <w:r w:rsidRPr="00BE01B7">
              <w:rPr>
                <w:i/>
                <w:iCs/>
                <w:color w:val="000000"/>
                <w:spacing w:val="2"/>
                <w:sz w:val="22"/>
                <w:szCs w:val="22"/>
              </w:rPr>
              <w:t xml:space="preserve">(левой) </w:t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рукой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в движении бегом. Бросок двумя руками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от груди. ОРУ. Игры «Обгони мяч», «Пере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>стрелка». Развитие координационных спо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z w:val="22"/>
                <w:szCs w:val="22"/>
              </w:rPr>
              <w:t>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«Обгони мяч», «Пере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t>стрелка»; играть в мини-баскетбол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72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color w:val="000000"/>
                <w:w w:val="104"/>
                <w:sz w:val="22"/>
                <w:szCs w:val="22"/>
              </w:rPr>
              <w:t>Подвижные игры на основе в</w:t>
            </w:r>
            <w:r w:rsidRPr="00BE01B7">
              <w:rPr>
                <w:b/>
                <w:sz w:val="22"/>
                <w:szCs w:val="22"/>
              </w:rPr>
              <w:t>олейбола (5ч)</w:t>
            </w:r>
          </w:p>
        </w:tc>
      </w:tr>
      <w:tr w:rsidR="00784F24" w:rsidRPr="00BE01B7" w:rsidTr="00784F24">
        <w:trPr>
          <w:trHeight w:hRule="exact" w:val="256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74(1)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Стойки и передвижения в стойке.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Стойка игрока. Передвижения в стойке. Пере</w:t>
            </w:r>
            <w:r w:rsidRPr="00BE01B7">
              <w:rPr>
                <w:rFonts w:cs="Courier New"/>
                <w:sz w:val="22"/>
                <w:szCs w:val="22"/>
              </w:rPr>
              <w:softHyphen/>
              <w:t>дача мяча двумя руками сверху вперед. Эста</w:t>
            </w:r>
            <w:r w:rsidRPr="00BE01B7">
              <w:rPr>
                <w:rFonts w:cs="Courier New"/>
                <w:sz w:val="22"/>
                <w:szCs w:val="22"/>
              </w:rPr>
              <w:softHyphen/>
              <w:t>фета с элементами волейбола. Техника безо</w:t>
            </w:r>
            <w:r w:rsidRPr="00BE01B7">
              <w:rPr>
                <w:rFonts w:cs="Courier New"/>
                <w:sz w:val="22"/>
                <w:szCs w:val="22"/>
              </w:rPr>
              <w:softHyphen/>
              <w:t>пасности при игре в волейбол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Соблюдать дисциплину и правила ТБ в условиях учебной и игровой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Знать технику безо</w:t>
            </w:r>
            <w:r w:rsidRPr="00BE01B7">
              <w:rPr>
                <w:rFonts w:cs="Courier New"/>
                <w:sz w:val="22"/>
                <w:szCs w:val="22"/>
              </w:rPr>
              <w:softHyphen/>
              <w:t xml:space="preserve">пасности при игре в волейбол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75(2)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Передача мяча двумя руками сверху вперёд.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Стойка игрока. Передвижения в стойке. Пере</w:t>
            </w:r>
            <w:r w:rsidRPr="00BE01B7">
              <w:rPr>
                <w:rFonts w:cs="Courier New"/>
                <w:sz w:val="22"/>
                <w:szCs w:val="22"/>
              </w:rPr>
              <w:softHyphen/>
              <w:t>дача мяча двумя руками сверху вперед. Под</w:t>
            </w:r>
            <w:r w:rsidRPr="00BE01B7">
              <w:rPr>
                <w:rFonts w:cs="Courier New"/>
                <w:sz w:val="22"/>
                <w:szCs w:val="22"/>
              </w:rPr>
              <w:softHyphen/>
              <w:t>вижная игра «Пасовка волейболистов»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ourier New"/>
                <w:bCs/>
                <w:sz w:val="22"/>
                <w:szCs w:val="22"/>
              </w:rPr>
            </w:pPr>
            <w:r w:rsidRPr="00BE01B7">
              <w:rPr>
                <w:rFonts w:cs="Courier New"/>
                <w:bCs/>
                <w:sz w:val="22"/>
                <w:szCs w:val="22"/>
              </w:rPr>
              <w:t>Уметь выполнять пра</w:t>
            </w:r>
            <w:r w:rsidRPr="00BE01B7">
              <w:rPr>
                <w:rFonts w:cs="Courier New"/>
                <w:bCs/>
                <w:sz w:val="22"/>
                <w:szCs w:val="22"/>
              </w:rPr>
              <w:softHyphen/>
              <w:t>вильно технические действия.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«Пасовка волейболистов»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76(3)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Передача мяча двумя руками сверху над собой и вперёд.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Стойка игрока. Передвижения в стойке. Пере</w:t>
            </w:r>
            <w:r w:rsidRPr="00BE01B7">
              <w:rPr>
                <w:rFonts w:cs="Courier New"/>
                <w:sz w:val="22"/>
                <w:szCs w:val="22"/>
              </w:rPr>
              <w:softHyphen/>
              <w:t xml:space="preserve">дача мяча двумя руками сверху над собой и вперед. Встречные эстафеты. Подвижная игра с элементами </w:t>
            </w:r>
            <w:proofErr w:type="gramStart"/>
            <w:r w:rsidRPr="00BE01B7">
              <w:rPr>
                <w:rFonts w:cs="Courier New"/>
                <w:sz w:val="22"/>
                <w:szCs w:val="22"/>
              </w:rPr>
              <w:t>в/б</w:t>
            </w:r>
            <w:proofErr w:type="gramEnd"/>
            <w:r w:rsidRPr="00BE01B7">
              <w:rPr>
                <w:rFonts w:cs="Courier New"/>
                <w:sz w:val="22"/>
                <w:szCs w:val="22"/>
              </w:rPr>
              <w:t xml:space="preserve"> «Летучий мяч»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Моделировать технические действия в игровой деятельности.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«Летучий мяч»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4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77(4)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Встречные эстафеты.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Стойка игрока. Передвижения в стойке. Пере</w:t>
            </w:r>
            <w:r w:rsidRPr="00BE01B7">
              <w:rPr>
                <w:rFonts w:cs="Courier New"/>
                <w:sz w:val="22"/>
                <w:szCs w:val="22"/>
              </w:rPr>
              <w:softHyphen/>
              <w:t>дача мяча двумя руками сверху над собой и вперед. Встречные эстафеты. Подвижная игра «Неудобный бросок»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ourier New"/>
                <w:bCs/>
                <w:sz w:val="22"/>
                <w:szCs w:val="22"/>
              </w:rPr>
            </w:pPr>
            <w:r w:rsidRPr="00BE01B7">
              <w:rPr>
                <w:rFonts w:cs="Courier New"/>
                <w:bCs/>
                <w:sz w:val="22"/>
                <w:szCs w:val="22"/>
              </w:rPr>
              <w:t>Уметь играть в волейбол по упро</w:t>
            </w:r>
            <w:r w:rsidRPr="00BE01B7">
              <w:rPr>
                <w:rFonts w:cs="Courier New"/>
                <w:bCs/>
                <w:sz w:val="22"/>
                <w:szCs w:val="22"/>
              </w:rPr>
              <w:softHyphen/>
              <w:t>щенным правилам.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«Неудобный бросок»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>; играть в волейбол по упрощенным правилам.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1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78(5)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Пере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>дача мяча двумя руками сверху на месте и по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>сле  перемещения  вперед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Стойка игрока. Передвижения в стойке. Пере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>дача мяча двумя руками сверху на месте и по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  <w:t xml:space="preserve">сле передачи вперед. Встречные и линейные эстафеты. Подвижная игра с элементами  </w:t>
            </w:r>
            <w:proofErr w:type="gramStart"/>
            <w:r w:rsidRPr="00BE01B7">
              <w:rPr>
                <w:rFonts w:cs="Courier New"/>
                <w:color w:val="000000"/>
                <w:sz w:val="22"/>
                <w:szCs w:val="22"/>
              </w:rPr>
              <w:t>в/б</w:t>
            </w:r>
            <w:proofErr w:type="gramEnd"/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«Летучий мяч»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ourier New"/>
                <w:bCs/>
                <w:sz w:val="22"/>
                <w:szCs w:val="22"/>
              </w:rPr>
            </w:pPr>
            <w:r w:rsidRPr="00BE01B7">
              <w:rPr>
                <w:rFonts w:cs="Courier New"/>
                <w:bCs/>
                <w:sz w:val="22"/>
                <w:szCs w:val="22"/>
              </w:rPr>
              <w:t>Уметь выполнять пра</w:t>
            </w:r>
            <w:r w:rsidRPr="00BE01B7">
              <w:rPr>
                <w:rFonts w:cs="Courier New"/>
                <w:bCs/>
                <w:sz w:val="22"/>
                <w:szCs w:val="22"/>
              </w:rPr>
              <w:softHyphen/>
              <w:t>вильно технические действия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55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4"/>
                <w:sz w:val="22"/>
                <w:szCs w:val="22"/>
              </w:rPr>
              <w:t>«Летучий мяч»</w:t>
            </w:r>
            <w:r w:rsidRPr="00BE01B7">
              <w:rPr>
                <w:rFonts w:cs="Courier New"/>
                <w:color w:val="000000"/>
                <w:spacing w:val="3"/>
                <w:sz w:val="22"/>
                <w:szCs w:val="22"/>
              </w:rPr>
              <w:t>; играть в волейбол по упрощенным правилам.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jc w:val="center"/>
        <w:rPr>
          <w:b/>
          <w:i/>
          <w:sz w:val="20"/>
          <w:szCs w:val="20"/>
        </w:rPr>
      </w:pPr>
      <w:r w:rsidRPr="00BE01B7">
        <w:rPr>
          <w:b/>
          <w:sz w:val="20"/>
          <w:szCs w:val="20"/>
        </w:rPr>
        <w:t xml:space="preserve">Тематическое планирование на </w:t>
      </w:r>
      <w:r w:rsidRPr="00BE01B7">
        <w:rPr>
          <w:b/>
          <w:sz w:val="20"/>
          <w:szCs w:val="20"/>
          <w:lang w:val="en-US"/>
        </w:rPr>
        <w:t>IV</w:t>
      </w:r>
      <w:r w:rsidRPr="00BE01B7">
        <w:rPr>
          <w:b/>
          <w:sz w:val="20"/>
          <w:szCs w:val="20"/>
        </w:rPr>
        <w:t xml:space="preserve"> четверть</w:t>
      </w:r>
    </w:p>
    <w:p w:rsidR="00784F24" w:rsidRPr="00BE01B7" w:rsidRDefault="00784F24" w:rsidP="00784F24">
      <w:pPr>
        <w:jc w:val="center"/>
        <w:rPr>
          <w:sz w:val="20"/>
          <w:szCs w:val="20"/>
        </w:rPr>
      </w:pPr>
      <w:r w:rsidRPr="00BE01B7">
        <w:rPr>
          <w:sz w:val="20"/>
          <w:szCs w:val="20"/>
        </w:rPr>
        <w:t xml:space="preserve">Общее количество учебных часов  на </w:t>
      </w:r>
      <w:r w:rsidRPr="00BE01B7">
        <w:rPr>
          <w:sz w:val="20"/>
          <w:szCs w:val="20"/>
          <w:lang w:val="en-US"/>
        </w:rPr>
        <w:t>IV</w:t>
      </w:r>
      <w:r w:rsidRPr="00BE01B7">
        <w:rPr>
          <w:sz w:val="20"/>
          <w:szCs w:val="20"/>
        </w:rPr>
        <w:t xml:space="preserve"> четверть  - 24</w:t>
      </w:r>
    </w:p>
    <w:p w:rsidR="00784F24" w:rsidRPr="00BE01B7" w:rsidRDefault="00784F24" w:rsidP="00784F24">
      <w:pPr>
        <w:rPr>
          <w:bCs/>
          <w:sz w:val="20"/>
          <w:szCs w:val="20"/>
        </w:rPr>
      </w:pPr>
      <w:r w:rsidRPr="00BE01B7">
        <w:rPr>
          <w:sz w:val="20"/>
          <w:szCs w:val="20"/>
        </w:rPr>
        <w:t>Знать:</w:t>
      </w:r>
      <w:r w:rsidRPr="00BE01B7">
        <w:rPr>
          <w:bCs/>
          <w:sz w:val="20"/>
          <w:szCs w:val="20"/>
        </w:rPr>
        <w:t xml:space="preserve"> </w:t>
      </w:r>
    </w:p>
    <w:p w:rsidR="00784F24" w:rsidRPr="00BE01B7" w:rsidRDefault="00784F24" w:rsidP="00784F24">
      <w:pPr>
        <w:rPr>
          <w:bCs/>
          <w:sz w:val="20"/>
          <w:szCs w:val="20"/>
        </w:rPr>
      </w:pPr>
      <w:r w:rsidRPr="00BE01B7">
        <w:rPr>
          <w:b/>
          <w:bCs/>
          <w:sz w:val="20"/>
          <w:szCs w:val="20"/>
        </w:rPr>
        <w:t>Подвижные игры на основе баскетбола</w:t>
      </w:r>
      <w:r w:rsidRPr="00BE01B7">
        <w:rPr>
          <w:bCs/>
          <w:sz w:val="20"/>
          <w:szCs w:val="20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784F24" w:rsidRPr="00BE01B7" w:rsidRDefault="00784F24" w:rsidP="00784F24">
      <w:pPr>
        <w:rPr>
          <w:bCs/>
          <w:sz w:val="20"/>
          <w:szCs w:val="20"/>
        </w:rPr>
      </w:pPr>
      <w:r w:rsidRPr="00BE01B7">
        <w:rPr>
          <w:b/>
          <w:bCs/>
          <w:sz w:val="20"/>
          <w:szCs w:val="20"/>
        </w:rPr>
        <w:t>Плавание:</w:t>
      </w:r>
      <w:r w:rsidRPr="00BE01B7">
        <w:rPr>
          <w:bCs/>
          <w:sz w:val="20"/>
          <w:szCs w:val="20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bCs/>
          <w:sz w:val="20"/>
          <w:szCs w:val="20"/>
        </w:rPr>
        <w:t>Легкая атлетика</w:t>
      </w:r>
      <w:r w:rsidRPr="00BE01B7">
        <w:rPr>
          <w:bCs/>
          <w:sz w:val="20"/>
          <w:szCs w:val="20"/>
        </w:rPr>
        <w:t xml:space="preserve">: </w:t>
      </w:r>
      <w:r w:rsidRPr="00BE01B7">
        <w:rPr>
          <w:sz w:val="20"/>
          <w:szCs w:val="20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784F24" w:rsidRPr="00BE01B7" w:rsidRDefault="00784F24" w:rsidP="00784F24">
      <w:pPr>
        <w:rPr>
          <w:sz w:val="20"/>
          <w:szCs w:val="20"/>
        </w:rPr>
      </w:pPr>
      <w:r w:rsidRPr="00BE01B7">
        <w:rPr>
          <w:b/>
          <w:bCs/>
          <w:sz w:val="20"/>
          <w:szCs w:val="20"/>
        </w:rPr>
        <w:t>Подвижные игры на основе футбола</w:t>
      </w:r>
      <w:r w:rsidRPr="00BE01B7">
        <w:rPr>
          <w:bCs/>
          <w:sz w:val="20"/>
          <w:szCs w:val="20"/>
        </w:rPr>
        <w:t>: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84F24" w:rsidRDefault="00784F24" w:rsidP="00784F24">
      <w:pPr>
        <w:rPr>
          <w:sz w:val="20"/>
          <w:szCs w:val="20"/>
        </w:rPr>
      </w:pPr>
      <w:r w:rsidRPr="00BE01B7">
        <w:rPr>
          <w:b/>
          <w:bCs/>
          <w:sz w:val="20"/>
          <w:szCs w:val="20"/>
        </w:rPr>
        <w:t>Естественные основы</w:t>
      </w:r>
      <w:r w:rsidRPr="00BE01B7">
        <w:rPr>
          <w:bCs/>
          <w:sz w:val="20"/>
          <w:szCs w:val="20"/>
        </w:rPr>
        <w:t xml:space="preserve">: </w:t>
      </w:r>
      <w:r w:rsidRPr="00BE01B7">
        <w:rPr>
          <w:sz w:val="20"/>
          <w:szCs w:val="20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784F24" w:rsidRDefault="00784F24" w:rsidP="00784F24">
      <w:pPr>
        <w:rPr>
          <w:sz w:val="20"/>
          <w:szCs w:val="20"/>
        </w:rPr>
      </w:pPr>
    </w:p>
    <w:p w:rsidR="00784F24" w:rsidRDefault="00784F24" w:rsidP="00784F24">
      <w:pPr>
        <w:rPr>
          <w:sz w:val="20"/>
          <w:szCs w:val="20"/>
        </w:rPr>
      </w:pPr>
    </w:p>
    <w:p w:rsidR="00784F24" w:rsidRDefault="00784F24" w:rsidP="00784F24">
      <w:pPr>
        <w:rPr>
          <w:sz w:val="20"/>
          <w:szCs w:val="20"/>
        </w:rPr>
      </w:pPr>
    </w:p>
    <w:p w:rsidR="00784F24" w:rsidRDefault="00784F24" w:rsidP="00784F24">
      <w:pPr>
        <w:rPr>
          <w:sz w:val="20"/>
          <w:szCs w:val="20"/>
        </w:rPr>
      </w:pPr>
    </w:p>
    <w:p w:rsidR="00784F24" w:rsidRPr="00BE01B7" w:rsidRDefault="00784F24" w:rsidP="00784F24">
      <w:pPr>
        <w:rPr>
          <w:sz w:val="20"/>
          <w:szCs w:val="20"/>
        </w:rPr>
      </w:pPr>
    </w:p>
    <w:tbl>
      <w:tblPr>
        <w:tblW w:w="1573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976"/>
        <w:gridCol w:w="4253"/>
        <w:gridCol w:w="1984"/>
        <w:gridCol w:w="385"/>
        <w:gridCol w:w="17"/>
        <w:gridCol w:w="17"/>
        <w:gridCol w:w="16"/>
        <w:gridCol w:w="416"/>
      </w:tblGrid>
      <w:tr w:rsidR="00784F24" w:rsidRPr="00BE01B7" w:rsidTr="00784F24">
        <w:trPr>
          <w:trHeight w:hRule="exact" w:val="731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lastRenderedPageBreak/>
              <w:t>№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6"/>
                <w:w w:val="104"/>
                <w:sz w:val="22"/>
                <w:szCs w:val="22"/>
              </w:rPr>
            </w:pPr>
            <w:proofErr w:type="gramStart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</w:t>
            </w:r>
            <w:proofErr w:type="gramEnd"/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/п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Тема урока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Элементы содержания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2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autoSpaceDN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01B7">
              <w:rPr>
                <w:rFonts w:eastAsia="Calibri"/>
                <w:sz w:val="22"/>
                <w:szCs w:val="22"/>
                <w:lang w:eastAsia="en-US"/>
              </w:rPr>
              <w:t>Планируемые результаты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color w:val="000000"/>
                <w:spacing w:val="-14"/>
                <w:w w:val="104"/>
                <w:sz w:val="22"/>
                <w:szCs w:val="22"/>
              </w:rPr>
              <w:t xml:space="preserve">Дата </w:t>
            </w:r>
            <w:r w:rsidRPr="00BE01B7">
              <w:rPr>
                <w:color w:val="000000"/>
                <w:spacing w:val="-16"/>
                <w:w w:val="104"/>
                <w:sz w:val="22"/>
                <w:szCs w:val="22"/>
              </w:rPr>
              <w:t>проведения</w:t>
            </w:r>
          </w:p>
        </w:tc>
      </w:tr>
      <w:tr w:rsidR="00784F24" w:rsidRPr="00BE01B7" w:rsidTr="00784F24">
        <w:trPr>
          <w:cantSplit/>
          <w:trHeight w:hRule="exact" w:val="113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color w:val="000000"/>
                <w:spacing w:val="-16"/>
                <w:w w:val="104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Предметные </w:t>
            </w:r>
            <w:r w:rsidRPr="00BE01B7">
              <w:rPr>
                <w:rFonts w:cs="Courier New"/>
                <w:sz w:val="20"/>
                <w:szCs w:val="20"/>
              </w:rPr>
              <w:t>УУД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proofErr w:type="spellStart"/>
            <w:r w:rsidRPr="00BE01B7">
              <w:rPr>
                <w:rFonts w:cs="Courier New"/>
                <w:sz w:val="22"/>
                <w:szCs w:val="22"/>
              </w:rPr>
              <w:t>Метапредметные</w:t>
            </w:r>
            <w:proofErr w:type="spellEnd"/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УУД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Личностные УУД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 xml:space="preserve">  план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ascii="Courier New" w:hAnsi="Courier New" w:cs="Courier New"/>
                <w:sz w:val="22"/>
                <w:szCs w:val="22"/>
              </w:rPr>
              <w:t xml:space="preserve">  факт</w:t>
            </w:r>
          </w:p>
        </w:tc>
      </w:tr>
      <w:tr w:rsidR="00784F24" w:rsidRPr="00BE01B7" w:rsidTr="00784F24">
        <w:trPr>
          <w:trHeight w:hRule="exact" w:val="394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6</w:t>
            </w:r>
          </w:p>
        </w:tc>
        <w:tc>
          <w:tcPr>
            <w:tcW w:w="4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7</w:t>
            </w:r>
          </w:p>
        </w:tc>
        <w:tc>
          <w:tcPr>
            <w:tcW w:w="4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>8</w:t>
            </w:r>
          </w:p>
        </w:tc>
      </w:tr>
      <w:tr w:rsidR="00784F24" w:rsidRPr="00BE01B7" w:rsidTr="00784F24">
        <w:trPr>
          <w:trHeight w:val="394"/>
        </w:trPr>
        <w:tc>
          <w:tcPr>
            <w:tcW w:w="15735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b/>
                <w:color w:val="000000"/>
                <w:spacing w:val="-3"/>
                <w:sz w:val="22"/>
                <w:szCs w:val="22"/>
              </w:rPr>
              <w:t>Подвижные игры на основе баскетбола (8ч)</w:t>
            </w: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79(1)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5"/>
                <w:sz w:val="22"/>
                <w:szCs w:val="22"/>
              </w:rPr>
              <w:t>Ловля и передача мяча в движении в треуголь</w:t>
            </w:r>
            <w:r w:rsidRPr="00BE01B7">
              <w:rPr>
                <w:color w:val="000000"/>
                <w:spacing w:val="-5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>никах.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5"/>
                <w:sz w:val="22"/>
                <w:szCs w:val="22"/>
              </w:rPr>
              <w:t>Ловля и передача мяча в движении в треуголь</w:t>
            </w:r>
            <w:r w:rsidRPr="00BE01B7">
              <w:rPr>
                <w:color w:val="000000"/>
                <w:spacing w:val="-5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>никах. Ведение мяча с изменением направле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ния. Бросок двумя руками от груди. ОРУ. Иг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4"/>
                <w:sz w:val="22"/>
                <w:szCs w:val="22"/>
              </w:rPr>
              <w:t xml:space="preserve">ра «Мяч - ловцу». Игра в мини-баскетбол. </w:t>
            </w:r>
            <w:r w:rsidRPr="00BE01B7">
              <w:rPr>
                <w:color w:val="000000"/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z w:val="22"/>
                <w:szCs w:val="22"/>
              </w:rPr>
              <w:t>играть в мини-баскетбол по упрощенным правилам.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знать ТБ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при проведении занятий по баскетболу; уметь владеть мячом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80(2)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3"/>
                <w:sz w:val="22"/>
                <w:szCs w:val="22"/>
              </w:rPr>
              <w:t xml:space="preserve"> Ведение мяча с изменением направле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ния.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5"/>
                <w:sz w:val="22"/>
                <w:szCs w:val="22"/>
              </w:rPr>
              <w:t>Ловля и передача мяча в движении в треуголь</w:t>
            </w:r>
            <w:r w:rsidRPr="00BE01B7">
              <w:rPr>
                <w:color w:val="000000"/>
                <w:spacing w:val="-5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3"/>
                <w:sz w:val="22"/>
                <w:szCs w:val="22"/>
              </w:rPr>
              <w:t>никах. Ведение мяча с изменением направле</w:t>
            </w:r>
            <w:r w:rsidRPr="00BE01B7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ния. Бросок двумя руками от груди. ОРУ. Иг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4"/>
                <w:sz w:val="22"/>
                <w:szCs w:val="22"/>
              </w:rPr>
              <w:t xml:space="preserve">ра «Мяч - ловцу». Игра в мини-баскетбол. </w:t>
            </w:r>
            <w:r w:rsidRPr="00BE01B7">
              <w:rPr>
                <w:color w:val="000000"/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броски)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в процессе подвижных игр.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i/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rFonts w:cs="Courier New"/>
                <w:i/>
                <w:iCs/>
                <w:color w:val="000000"/>
                <w:sz w:val="22"/>
                <w:szCs w:val="22"/>
              </w:rPr>
              <w:t>броски)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81(3)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4"/>
                <w:sz w:val="22"/>
                <w:szCs w:val="22"/>
              </w:rPr>
              <w:t xml:space="preserve"> Игра в мини-баскетбол.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в движении в квадра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тах. Ведение мяча с изменением направления.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Бросок двумя руками от груди. ОРУ. Игра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 Игра в мини-баскет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бол. Развитие координационных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Знать, как  </w:t>
            </w:r>
            <w:r w:rsidRPr="00BE01B7">
              <w:rPr>
                <w:color w:val="000000"/>
                <w:sz w:val="22"/>
                <w:szCs w:val="22"/>
              </w:rPr>
              <w:t>играть в мини-баскетбол по упрощенным правилам.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82(4)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в движении в квадра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тах.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в движении в квадра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тах. Ведение мяча с изменением направления.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Бросок двумя руками от груди. ОРУ. Игра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 Игра в мини-баскет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бол. Развитие координационных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для развития координационных способностей.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2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83(5)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Ведение мяча с изменением направления.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Ловля и передача мяча в движении в квадра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тах. Ведение мяча с изменением направления.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 xml:space="preserve">Бросок двумя руками от груди. ОРУ. Игра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 Игра в мини-баскет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4"/>
                <w:sz w:val="22"/>
                <w:szCs w:val="22"/>
              </w:rPr>
              <w:t>бол. Развитие координационных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Понимать правила проведения подвижной игры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«Не дай мяч водящему».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«Не дай мяч водящему»;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мини-баскетбол.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84(6)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1"/>
                <w:sz w:val="22"/>
                <w:szCs w:val="22"/>
              </w:rPr>
              <w:t>Бросок двумя руками от груди.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Ведение мяча с изменением скорости. Бросок </w:t>
            </w:r>
            <w:r w:rsidRPr="00BE01B7">
              <w:rPr>
                <w:color w:val="000000"/>
                <w:sz w:val="22"/>
                <w:szCs w:val="22"/>
              </w:rPr>
              <w:t>двумя руками от груди. ОРУ. Игра «Мяч со</w:t>
            </w:r>
            <w:r w:rsidRPr="00BE01B7">
              <w:rPr>
                <w:color w:val="000000"/>
                <w:sz w:val="22"/>
                <w:szCs w:val="22"/>
              </w:rPr>
              <w:softHyphen/>
              <w:t xml:space="preserve">седу». Игра в мини-баскетбол. Развитие </w:t>
            </w:r>
            <w:proofErr w:type="gramStart"/>
            <w:r w:rsidRPr="00BE01B7">
              <w:rPr>
                <w:color w:val="000000"/>
                <w:sz w:val="22"/>
                <w:szCs w:val="22"/>
              </w:rPr>
              <w:t>ко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ординационный</w:t>
            </w:r>
            <w:proofErr w:type="gramEnd"/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iCs/>
                <w:color w:val="000000"/>
                <w:spacing w:val="1"/>
                <w:sz w:val="22"/>
                <w:szCs w:val="22"/>
              </w:rPr>
              <w:t xml:space="preserve">броски) </w:t>
            </w:r>
            <w:r w:rsidRPr="00BE01B7">
              <w:rPr>
                <w:color w:val="000000"/>
                <w:spacing w:val="1"/>
                <w:sz w:val="22"/>
                <w:szCs w:val="22"/>
              </w:rPr>
              <w:t>в процессе подвижных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«Мяч со</w:t>
            </w:r>
            <w:r w:rsidRPr="00BE01B7">
              <w:rPr>
                <w:color w:val="000000"/>
                <w:sz w:val="22"/>
                <w:szCs w:val="22"/>
              </w:rPr>
              <w:softHyphen/>
              <w:t>седу»;</w:t>
            </w:r>
            <w:r w:rsidRPr="00BE01B7">
              <w:rPr>
                <w:rFonts w:cs="Courier New"/>
                <w:sz w:val="22"/>
                <w:szCs w:val="22"/>
              </w:rPr>
              <w:t xml:space="preserve">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играть в мини-баскетбол.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85(7)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>Ведение мяча с изменением скорости.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Ведение мяча с изменением скорости. Бросок </w:t>
            </w:r>
            <w:r w:rsidRPr="00BE01B7">
              <w:rPr>
                <w:color w:val="000000"/>
                <w:sz w:val="22"/>
                <w:szCs w:val="22"/>
              </w:rPr>
              <w:t>двумя руками от груди. ОРУ. Игра «Мяч со</w:t>
            </w:r>
            <w:r w:rsidRPr="00BE01B7">
              <w:rPr>
                <w:color w:val="000000"/>
                <w:sz w:val="22"/>
                <w:szCs w:val="22"/>
              </w:rPr>
              <w:softHyphen/>
              <w:t>седу». Игра в мини-баскетбол. Развитие ко</w:t>
            </w:r>
            <w:r w:rsidRPr="00BE01B7">
              <w:rPr>
                <w:color w:val="000000"/>
                <w:sz w:val="22"/>
                <w:szCs w:val="22"/>
              </w:rPr>
              <w:softHyphen/>
              <w:t>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Описывать технические действия спортивных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color w:val="000000"/>
                <w:spacing w:val="-3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«Мяч со</w:t>
            </w:r>
            <w:r w:rsidRPr="00BE01B7">
              <w:rPr>
                <w:color w:val="000000"/>
                <w:sz w:val="22"/>
                <w:szCs w:val="22"/>
              </w:rPr>
              <w:softHyphen/>
              <w:t>седу».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31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t>86(8)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Бросок </w:t>
            </w:r>
            <w:r w:rsidRPr="00BE01B7">
              <w:rPr>
                <w:color w:val="000000"/>
                <w:sz w:val="22"/>
                <w:szCs w:val="22"/>
              </w:rPr>
              <w:t>двумя руками от груди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Ведение мяча с изменением скорости. Бросок </w:t>
            </w:r>
            <w:r w:rsidRPr="00BE01B7">
              <w:rPr>
                <w:color w:val="000000"/>
                <w:sz w:val="22"/>
                <w:szCs w:val="22"/>
              </w:rPr>
              <w:t xml:space="preserve">двумя руками от груди. ОРУ. Игра «Играй,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играй, мяч не давай». Игра в мини-баскетбол. </w:t>
            </w:r>
            <w:r w:rsidRPr="00BE01B7">
              <w:rPr>
                <w:color w:val="000000"/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Знать, как выполнять бросок мяча двумя руками от груди.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владеть мячом 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t>(держать, пере</w:t>
            </w:r>
            <w:r w:rsidRPr="00BE01B7">
              <w:rPr>
                <w:rFonts w:cs="Courier New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BE01B7">
              <w:rPr>
                <w:rFonts w:cs="Courier New"/>
                <w:i/>
                <w:iCs/>
                <w:color w:val="000000"/>
                <w:spacing w:val="-1"/>
                <w:sz w:val="22"/>
                <w:szCs w:val="22"/>
              </w:rPr>
              <w:t xml:space="preserve">давать на расстояние, ловля, ведение, </w:t>
            </w:r>
            <w:r w:rsidRPr="00BE01B7">
              <w:rPr>
                <w:rFonts w:cs="Courier New"/>
                <w:i/>
                <w:iCs/>
                <w:color w:val="000000"/>
                <w:sz w:val="22"/>
                <w:szCs w:val="22"/>
              </w:rPr>
              <w:t xml:space="preserve">броски)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в процессе подвижных игр; играть в мини-баскетбол.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283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E01B7">
              <w:rPr>
                <w:b/>
                <w:color w:val="000000"/>
                <w:sz w:val="22"/>
                <w:szCs w:val="22"/>
              </w:rPr>
              <w:t>Плавание (2ч)</w:t>
            </w:r>
          </w:p>
        </w:tc>
      </w:tr>
      <w:tr w:rsidR="00784F24" w:rsidRPr="00BE01B7" w:rsidTr="00784F24">
        <w:trPr>
          <w:trHeight w:hRule="exact" w:val="22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sz w:val="22"/>
                <w:szCs w:val="22"/>
              </w:rPr>
              <w:lastRenderedPageBreak/>
              <w:t>87(1)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.</w:t>
            </w:r>
            <w:r w:rsidRPr="00BE01B7">
              <w:rPr>
                <w:rFonts w:eastAsia="Calibri"/>
                <w:sz w:val="22"/>
                <w:szCs w:val="22"/>
              </w:rPr>
              <w:t xml:space="preserve"> Технические действия в воде. Имитационные упражнения.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color w:val="000000"/>
                <w:spacing w:val="-2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Инструктаж по технике безопасности.  Закаливание организма (обтирание). Упражнения по освоению  технических действий в воде: задержка дыхания, упражнения на всплывание.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i/>
                <w:iCs/>
                <w:color w:val="000000"/>
                <w:spacing w:val="-1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Знать необходимость соблюдения безопасности при занятиях в воде.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знать ТБ при занятиях по плаванию; уметь выполнять имитационные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88(2)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Освоение техники умений плавать. Имитационные упражнения.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 xml:space="preserve">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Знать и соблюдать правила поведения в воде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>уметь выполнять имитационные движения, уверенно держаться на воде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  <w:tr w:rsidR="00784F24" w:rsidRPr="00BE01B7" w:rsidTr="00784F24"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cs="Courier New"/>
                <w:b/>
                <w:color w:val="000000"/>
                <w:sz w:val="22"/>
                <w:szCs w:val="22"/>
              </w:rPr>
              <w:t>Подвижные игры на основе футбола (4ч)</w:t>
            </w:r>
          </w:p>
        </w:tc>
      </w:tr>
      <w:tr w:rsidR="00784F24" w:rsidRPr="00BE01B7" w:rsidTr="00784F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89(1)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>Стойка игрока. Передвижение.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История развития футбола. Передвижение игрока, удары по мячу. Техника безопасности при игре футбол.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ascii="Courier New" w:hAnsi="Courier New" w:cs="Courier New"/>
                <w:color w:val="000000"/>
                <w:spacing w:val="-1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pacing w:val="7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Соблюдать дисциплину и правила ТБ в условиях учебной и игровой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b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обнаружение ошибок при выполнении учебных заданий, отбор способов их исправления</w:t>
            </w:r>
            <w:r w:rsidRPr="00BE01B7">
              <w:rPr>
                <w:rFonts w:cs="Courier New"/>
                <w:b/>
                <w:sz w:val="22"/>
                <w:szCs w:val="22"/>
              </w:rPr>
              <w:t xml:space="preserve">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иг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рать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футбол по упрощенным правилам; знать ТБ при игре футбол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  <w:tr w:rsidR="00784F24" w:rsidRPr="00BE01B7" w:rsidTr="00784F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90(2)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5"/>
                <w:sz w:val="22"/>
                <w:szCs w:val="22"/>
              </w:rPr>
              <w:t>Удар по мячу.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rFonts w:cs="Courier New"/>
                <w:color w:val="000000"/>
                <w:spacing w:val="-2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Удары по мячу. Остановки мяча. Остановка катящегося мяча подошвой. Эстафеты с элементами футбола.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играть футбол по упрощенным правилам.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Познавательные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>уметь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иг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softHyphen/>
            </w:r>
            <w:r w:rsidRPr="00BE01B7">
              <w:rPr>
                <w:rFonts w:cs="Courier New"/>
                <w:color w:val="000000"/>
                <w:spacing w:val="-1"/>
                <w:sz w:val="22"/>
                <w:szCs w:val="22"/>
              </w:rPr>
              <w:t xml:space="preserve">рать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футбол по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lastRenderedPageBreak/>
              <w:t>упрощенным правилам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lastRenderedPageBreak/>
              <w:t xml:space="preserve">Развитие мотивов учебной деятельности и формирование личностного смысла учения, принятие и освоение </w:t>
            </w:r>
            <w:r w:rsidRPr="00BE01B7">
              <w:rPr>
                <w:rFonts w:cs="Courier New"/>
                <w:sz w:val="22"/>
                <w:szCs w:val="22"/>
              </w:rPr>
              <w:lastRenderedPageBreak/>
              <w:t>социальной роли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  <w:tr w:rsidR="00784F24" w:rsidRPr="00BE01B7" w:rsidTr="00784F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lastRenderedPageBreak/>
              <w:t>91(3)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Остановки мяча подошвой.  Подвижная игра «Бросок ногой»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Удары по мячу. Остановки мяча. Остановка катящегося мяча  внутренней стороной стопы и подошвой  Игра футбол по упрощенным правилам. Подвижная игра «Бросок ногой»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выполнять правильно технические действия в игре.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«Бросок ногой»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  <w:tr w:rsidR="00784F24" w:rsidRPr="00BE01B7" w:rsidTr="00784F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22"/>
                <w:szCs w:val="22"/>
              </w:rPr>
            </w:pPr>
            <w:r w:rsidRPr="00BE01B7">
              <w:rPr>
                <w:rFonts w:eastAsia="Calibri"/>
                <w:sz w:val="22"/>
                <w:szCs w:val="22"/>
              </w:rPr>
              <w:t>92(4)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Остановки катящегося мяча внутренней стороной стопы и подошвой.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 Правила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Игра по упрощенным правилам.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Выявлять ошибки при выявлении технических действий из спортивных игр.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>играть футбол по упрощенным правилам; выполнять правильно технические действия в игре.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rFonts w:ascii="Courier New" w:hAnsi="Courier New" w:cs="Courier New"/>
          <w:vanish/>
          <w:sz w:val="20"/>
          <w:szCs w:val="20"/>
        </w:rPr>
      </w:pPr>
    </w:p>
    <w:tbl>
      <w:tblPr>
        <w:tblW w:w="1573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976"/>
        <w:gridCol w:w="4253"/>
        <w:gridCol w:w="1984"/>
        <w:gridCol w:w="402"/>
        <w:gridCol w:w="449"/>
      </w:tblGrid>
      <w:tr w:rsidR="00784F24" w:rsidRPr="00BE01B7" w:rsidTr="00784F24">
        <w:trPr>
          <w:trHeight w:val="323"/>
        </w:trPr>
        <w:tc>
          <w:tcPr>
            <w:tcW w:w="157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E01B7">
              <w:rPr>
                <w:b/>
                <w:color w:val="000000"/>
                <w:sz w:val="22"/>
                <w:szCs w:val="22"/>
              </w:rPr>
              <w:t>Легкая атлетика (10 ч)</w:t>
            </w:r>
          </w:p>
        </w:tc>
      </w:tr>
      <w:tr w:rsidR="00784F24" w:rsidRPr="00BE01B7" w:rsidTr="00784F24">
        <w:trPr>
          <w:trHeight w:hRule="exact" w:val="30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19"/>
              <w:rPr>
                <w:color w:val="000000"/>
                <w:spacing w:val="-20"/>
                <w:sz w:val="22"/>
                <w:szCs w:val="22"/>
              </w:rPr>
            </w:pPr>
            <w:r w:rsidRPr="00BE01B7">
              <w:rPr>
                <w:color w:val="000000"/>
                <w:spacing w:val="-20"/>
                <w:sz w:val="22"/>
                <w:szCs w:val="22"/>
              </w:rPr>
              <w:t>93(1)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19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>Ходьба через несколько препятствий.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b/>
                <w:sz w:val="22"/>
                <w:szCs w:val="22"/>
              </w:rPr>
            </w:pPr>
            <w:r w:rsidRPr="00BE01B7">
              <w:t>Основные физические качества: сила, быстрота, выносливость.</w:t>
            </w:r>
            <w:r w:rsidRPr="00BE01B7">
              <w:rPr>
                <w:color w:val="000000"/>
                <w:sz w:val="22"/>
                <w:szCs w:val="22"/>
              </w:rPr>
              <w:t xml:space="preserve"> Ходьба через несколько препятствий. Встреч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2"/>
                <w:sz w:val="22"/>
                <w:szCs w:val="22"/>
              </w:rPr>
              <w:t xml:space="preserve">ная эстафета. Бег с максимальной скоростью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(60 м). </w:t>
            </w:r>
            <w:r w:rsidRPr="00BE01B7">
              <w:rPr>
                <w:color w:val="000000"/>
                <w:sz w:val="22"/>
                <w:szCs w:val="22"/>
              </w:rPr>
              <w:t xml:space="preserve">Игра «Белые медведи». Развитие </w:t>
            </w:r>
            <w:r w:rsidRPr="00BE01B7">
              <w:rPr>
                <w:color w:val="000000"/>
                <w:spacing w:val="6"/>
                <w:sz w:val="22"/>
                <w:szCs w:val="22"/>
              </w:rPr>
              <w:t>скоростных способностей.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Описывать и обосновывать правила по ТБ при выполнении беговых и прыжковых упражнений.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работать в группе,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осуществлять действия по образцу и заданному правилу, находить необходимую информацию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и показать технику в ходьбе и беге; уметь рассказать правило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 xml:space="preserve"> «Белые медведи».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4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lastRenderedPageBreak/>
              <w:t>94(2)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>Встреч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>ная эстафета. Бег с максимальной скоростью.(60м)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>Ходьба через несколько препятствий. Встреч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ная эстафета. Бег с максимальной скоростью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(60м). </w:t>
            </w:r>
            <w:r w:rsidRPr="00BE01B7">
              <w:rPr>
                <w:color w:val="000000"/>
                <w:sz w:val="22"/>
                <w:szCs w:val="22"/>
              </w:rPr>
              <w:t>Игра «Эстафета зверей». Развитие ско</w:t>
            </w:r>
            <w:r w:rsidRPr="00BE01B7">
              <w:rPr>
                <w:color w:val="000000"/>
                <w:sz w:val="22"/>
                <w:szCs w:val="22"/>
              </w:rPr>
              <w:softHyphen/>
              <w:t>ростных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iCs/>
                <w:color w:val="000000"/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правильно </w:t>
            </w:r>
            <w:r w:rsidRPr="00BE01B7">
              <w:rPr>
                <w:color w:val="000000"/>
                <w:sz w:val="22"/>
                <w:szCs w:val="22"/>
              </w:rPr>
              <w:t>бегать с максималь</w:t>
            </w:r>
            <w:r w:rsidRPr="00BE01B7">
              <w:rPr>
                <w:color w:val="000000"/>
                <w:sz w:val="22"/>
                <w:szCs w:val="22"/>
              </w:rPr>
              <w:softHyphen/>
              <w:t xml:space="preserve">ной скоростью </w:t>
            </w:r>
            <w:r w:rsidRPr="00BE01B7">
              <w:rPr>
                <w:iCs/>
                <w:color w:val="000000"/>
                <w:sz w:val="22"/>
                <w:szCs w:val="22"/>
              </w:rPr>
              <w:t>(60 м)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iCs/>
                <w:color w:val="000000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iCs/>
                <w:color w:val="000000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Регулятивные: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умения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правило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 xml:space="preserve"> «Эстафета зверей».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этических чувств и доброжелательности и эмоционально нравственной отзывчивости, сопереживание чувствам других людей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5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95(3)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. Бег с максимальной скоростью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>(30м).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4"/>
                <w:sz w:val="22"/>
                <w:szCs w:val="22"/>
              </w:rPr>
              <w:t>Ходьба через несколько препятствий. Встреч</w:t>
            </w:r>
            <w:r w:rsidRPr="00BE01B7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BE01B7">
              <w:rPr>
                <w:color w:val="000000"/>
                <w:sz w:val="22"/>
                <w:szCs w:val="22"/>
              </w:rPr>
              <w:t xml:space="preserve">ная эстафета. Бег с максимальной скоростью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(60м). </w:t>
            </w:r>
            <w:r w:rsidRPr="00BE01B7">
              <w:rPr>
                <w:color w:val="000000"/>
                <w:sz w:val="22"/>
                <w:szCs w:val="22"/>
              </w:rPr>
              <w:t>Игра «Эстафета зверей». Развитие ско</w:t>
            </w:r>
            <w:r w:rsidRPr="00BE01B7">
              <w:rPr>
                <w:color w:val="000000"/>
                <w:sz w:val="22"/>
                <w:szCs w:val="22"/>
              </w:rPr>
              <w:softHyphen/>
              <w:t>ростных способностей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>Выполнять общеразвивающие упражнения  для развития скоростных способностей.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сохранять доброжелательные отношение друг к другу,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рассказывать и показывать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основные движения в ходьбе и беге;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рассказать правило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 xml:space="preserve"> «Эстафета зверей».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7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эстетических потребностей, ценностей и чувств, установки на безопасность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96(4)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Бег на результат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>(30, 60 м).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Бег на результат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 xml:space="preserve">(30, 60 м). </w:t>
            </w:r>
            <w:r w:rsidRPr="00BE01B7">
              <w:rPr>
                <w:color w:val="000000"/>
                <w:sz w:val="22"/>
                <w:szCs w:val="22"/>
              </w:rPr>
              <w:t>Развитие скорост</w:t>
            </w:r>
            <w:r w:rsidRPr="00BE01B7">
              <w:rPr>
                <w:color w:val="000000"/>
                <w:sz w:val="22"/>
                <w:szCs w:val="22"/>
              </w:rPr>
              <w:softHyphen/>
              <w:t>ных способностей. Игра «Смена сторон»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Знать,  как выполнить бег  </w:t>
            </w:r>
            <w:r w:rsidRPr="00BE01B7">
              <w:rPr>
                <w:color w:val="000000"/>
                <w:sz w:val="22"/>
                <w:szCs w:val="22"/>
              </w:rPr>
              <w:t xml:space="preserve">на результат </w:t>
            </w:r>
            <w:r w:rsidRPr="00BE01B7">
              <w:rPr>
                <w:i/>
                <w:iCs/>
                <w:color w:val="000000"/>
                <w:sz w:val="22"/>
                <w:szCs w:val="22"/>
              </w:rPr>
              <w:t>(30, 60 м).</w:t>
            </w:r>
            <w:r w:rsidRPr="00BE01B7">
              <w:rPr>
                <w:iCs/>
                <w:color w:val="000000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«Смена сторон»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20"/>
                <w:sz w:val="22"/>
                <w:szCs w:val="22"/>
              </w:rPr>
            </w:pPr>
            <w:r w:rsidRPr="00BE01B7">
              <w:rPr>
                <w:color w:val="000000"/>
                <w:spacing w:val="-20"/>
                <w:sz w:val="22"/>
                <w:szCs w:val="22"/>
              </w:rPr>
              <w:lastRenderedPageBreak/>
              <w:t>97(1)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Прыжок в длину с разбега.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Прыжок в длину с разбега. Прыжок в длину </w:t>
            </w:r>
            <w:r w:rsidRPr="00BE01B7">
              <w:rPr>
                <w:color w:val="000000"/>
                <w:sz w:val="22"/>
                <w:szCs w:val="22"/>
              </w:rPr>
              <w:t xml:space="preserve">с места.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Многоскоки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>. Игра «Гуси-лебеди». Развитие скоростно-силовых качеств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rFonts w:cs="Courier New"/>
                <w:color w:val="000000"/>
                <w:sz w:val="22"/>
                <w:szCs w:val="22"/>
              </w:rPr>
              <w:t xml:space="preserve">Выполнять общеразвивающие упражнения  для развития </w:t>
            </w:r>
            <w:r w:rsidRPr="00BE01B7">
              <w:rPr>
                <w:color w:val="000000"/>
                <w:sz w:val="22"/>
                <w:szCs w:val="22"/>
              </w:rPr>
              <w:t>скоростно-силовых качеств.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0"/>
                <w:szCs w:val="20"/>
              </w:rPr>
            </w:pPr>
            <w:r w:rsidRPr="00BE01B7">
              <w:rPr>
                <w:rFonts w:cs="Courier New"/>
                <w:color w:val="000000"/>
                <w:sz w:val="20"/>
                <w:szCs w:val="20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самокоррекции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правильно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выполнять основные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движения в прыжках; прыгать в длину с места и разбега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rPr>
                <w:rFonts w:cs="Courier New"/>
                <w:color w:val="000000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7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навыков сотрудничества со сверстниками и взрослыми в разных социальных ситуациях. 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13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98(2)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Прыжок в длину </w:t>
            </w:r>
            <w:r w:rsidRPr="00BE01B7">
              <w:rPr>
                <w:color w:val="000000"/>
                <w:sz w:val="22"/>
                <w:szCs w:val="22"/>
              </w:rPr>
              <w:t xml:space="preserve">с места.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Многоскоки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134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Прыжок в длину с разбега. Прыжок в длину </w:t>
            </w:r>
            <w:r w:rsidRPr="00BE01B7">
              <w:rPr>
                <w:color w:val="000000"/>
                <w:sz w:val="22"/>
                <w:szCs w:val="22"/>
              </w:rPr>
              <w:t xml:space="preserve">с места. </w:t>
            </w:r>
            <w:proofErr w:type="spellStart"/>
            <w:r w:rsidRPr="00BE01B7">
              <w:rPr>
                <w:color w:val="000000"/>
                <w:sz w:val="22"/>
                <w:szCs w:val="22"/>
              </w:rPr>
              <w:t>Многоскоки</w:t>
            </w:r>
            <w:proofErr w:type="spellEnd"/>
            <w:r w:rsidRPr="00BE01B7">
              <w:rPr>
                <w:color w:val="000000"/>
                <w:sz w:val="22"/>
                <w:szCs w:val="22"/>
              </w:rPr>
              <w:t>. Игра «Гуси-лебеди». Развитие скоростно-силовых качеств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правильно выполнять движения </w:t>
            </w:r>
            <w:r w:rsidRPr="00BE01B7">
              <w:rPr>
                <w:color w:val="000000"/>
                <w:sz w:val="22"/>
                <w:szCs w:val="22"/>
              </w:rPr>
              <w:t>в прыжках.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>сохранять доброжелательные отношение друг к другу, устанавливать рабочие отношения.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iCs/>
                <w:color w:val="000000"/>
                <w:spacing w:val="-2"/>
                <w:sz w:val="22"/>
                <w:szCs w:val="22"/>
              </w:rPr>
              <w:t xml:space="preserve">уметь </w:t>
            </w:r>
            <w:r w:rsidRPr="00BE01B7">
              <w:rPr>
                <w:rFonts w:cs="Courier New"/>
                <w:color w:val="000000"/>
                <w:spacing w:val="-2"/>
                <w:sz w:val="22"/>
                <w:szCs w:val="22"/>
              </w:rPr>
              <w:t xml:space="preserve">правильно выполнять основные </w:t>
            </w:r>
            <w:r w:rsidRPr="00BE01B7">
              <w:rPr>
                <w:rFonts w:cs="Courier New"/>
                <w:color w:val="000000"/>
                <w:sz w:val="22"/>
                <w:szCs w:val="22"/>
              </w:rPr>
              <w:t>движения в прыжках; прыгать в длину с места и разбега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7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установки на безопасный, здоровый образ жизни.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val="1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proofErr w:type="gramStart"/>
            <w:r w:rsidRPr="00BE01B7">
              <w:rPr>
                <w:spacing w:val="-20"/>
                <w:sz w:val="22"/>
                <w:szCs w:val="22"/>
              </w:rPr>
              <w:t>99(</w:t>
            </w:r>
            <w:proofErr w:type="gramEnd"/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Прыжок в высоту с прямого разбега из зоны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отталкивания. </w:t>
            </w:r>
            <w:proofErr w:type="spellStart"/>
            <w:r w:rsidRPr="00BE01B7">
              <w:rPr>
                <w:color w:val="000000"/>
                <w:spacing w:val="-6"/>
                <w:sz w:val="22"/>
                <w:szCs w:val="22"/>
              </w:rPr>
              <w:t>Многоскоки</w:t>
            </w:r>
            <w:proofErr w:type="spellEnd"/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. Игра «Прыгающие </w:t>
            </w:r>
            <w:r w:rsidRPr="00BE01B7">
              <w:rPr>
                <w:color w:val="000000"/>
                <w:sz w:val="22"/>
                <w:szCs w:val="22"/>
              </w:rPr>
              <w:t xml:space="preserve">воробушки». Развитие скоростно-силовых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>качеств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z w:val="22"/>
                <w:szCs w:val="22"/>
              </w:rPr>
              <w:t>прыгать в высоту с разбега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 xml:space="preserve">: </w:t>
            </w:r>
            <w:r w:rsidRPr="00BE01B7">
              <w:rPr>
                <w:rFonts w:cs="Courier New"/>
                <w:sz w:val="22"/>
                <w:szCs w:val="22"/>
              </w:rPr>
              <w:t>осознавать самого себя как движущую силу своего научения,  адекватно понимать оценку взрослого и сверстников.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</w:t>
            </w:r>
            <w:r w:rsidRPr="00BE01B7">
              <w:rPr>
                <w:rFonts w:cs="Courier New"/>
                <w:b/>
                <w:sz w:val="22"/>
                <w:szCs w:val="22"/>
              </w:rPr>
              <w:t xml:space="preserve"> </w:t>
            </w:r>
            <w:r w:rsidRPr="00BE01B7">
              <w:rPr>
                <w:rFonts w:cs="Courier New"/>
                <w:color w:val="000000"/>
                <w:spacing w:val="8"/>
                <w:sz w:val="22"/>
                <w:szCs w:val="22"/>
              </w:rPr>
              <w:t xml:space="preserve">правильно выполнять основные </w:t>
            </w:r>
            <w:r w:rsidRPr="00BE01B7">
              <w:rPr>
                <w:rFonts w:cs="Courier New"/>
                <w:color w:val="000000"/>
                <w:spacing w:val="9"/>
                <w:sz w:val="22"/>
                <w:szCs w:val="22"/>
              </w:rPr>
              <w:t>движения в прыжках.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99(3)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Прыжок в высоту с прямого разбега из зоны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>отталкивания.</w:t>
            </w: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cs="Courier New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rFonts w:cs="Courier New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sz w:val="22"/>
                <w:szCs w:val="22"/>
              </w:rPr>
            </w:pPr>
          </w:p>
        </w:tc>
        <w:tc>
          <w:tcPr>
            <w:tcW w:w="44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>
            <w:pPr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20"/>
                <w:sz w:val="22"/>
                <w:szCs w:val="22"/>
              </w:rPr>
            </w:pPr>
            <w:r w:rsidRPr="00BE01B7">
              <w:rPr>
                <w:color w:val="000000"/>
                <w:spacing w:val="-20"/>
                <w:sz w:val="22"/>
                <w:szCs w:val="22"/>
              </w:rPr>
              <w:lastRenderedPageBreak/>
              <w:t>100(1)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Метание малого мяча с места на дальность.</w:t>
            </w: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23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Метание малого мяча с места на дальность </w:t>
            </w:r>
            <w:r w:rsidRPr="00BE01B7">
              <w:rPr>
                <w:color w:val="000000"/>
                <w:sz w:val="22"/>
                <w:szCs w:val="22"/>
              </w:rPr>
              <w:t>и на заданное расстояние. Метание в цель с 4-5 м. Игра «Зайцы в огороде».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77"/>
              <w:rPr>
                <w:sz w:val="22"/>
                <w:szCs w:val="22"/>
              </w:rPr>
            </w:pPr>
            <w:r w:rsidRPr="00BE01B7">
              <w:rPr>
                <w:color w:val="000000"/>
                <w:spacing w:val="3"/>
                <w:sz w:val="22"/>
                <w:szCs w:val="22"/>
              </w:rPr>
              <w:t>Выполнять движе</w:t>
            </w:r>
            <w:r w:rsidRPr="00BE01B7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2"/>
                <w:sz w:val="22"/>
                <w:szCs w:val="22"/>
              </w:rPr>
              <w:t>ния в метании различными способами.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spellStart"/>
            <w:proofErr w:type="gramStart"/>
            <w:r w:rsidRPr="00BE01B7">
              <w:rPr>
                <w:rFonts w:cs="Courier New"/>
                <w:sz w:val="22"/>
                <w:szCs w:val="22"/>
              </w:rPr>
              <w:t>друг-друга</w:t>
            </w:r>
            <w:proofErr w:type="spellEnd"/>
            <w:proofErr w:type="gramEnd"/>
            <w:r w:rsidRPr="00BE01B7">
              <w:rPr>
                <w:rFonts w:cs="Courier New"/>
                <w:sz w:val="22"/>
                <w:szCs w:val="22"/>
              </w:rPr>
              <w:t>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z w:val="22"/>
                <w:szCs w:val="22"/>
              </w:rPr>
              <w:t>«Зайцы в огороде».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7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101(2)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1"/>
                <w:sz w:val="22"/>
                <w:szCs w:val="22"/>
              </w:rPr>
              <w:t>Метание малого мяча с места</w:t>
            </w:r>
            <w:r w:rsidRPr="00BE01B7">
              <w:rPr>
                <w:color w:val="000000"/>
                <w:sz w:val="22"/>
                <w:szCs w:val="22"/>
              </w:rPr>
              <w:t xml:space="preserve"> на заданное расстояние.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Метание малого мяча с места на дальность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и на заданное расстояние. Метание набивного </w:t>
            </w:r>
            <w:r w:rsidRPr="00BE01B7">
              <w:rPr>
                <w:color w:val="000000"/>
                <w:sz w:val="22"/>
                <w:szCs w:val="22"/>
              </w:rPr>
              <w:t>мяча. Игра «Зайцы в огороде». Развитие ско</w:t>
            </w:r>
            <w:r w:rsidRPr="00BE01B7">
              <w:rPr>
                <w:color w:val="000000"/>
                <w:sz w:val="22"/>
                <w:szCs w:val="22"/>
              </w:rPr>
              <w:softHyphen/>
            </w:r>
            <w:r w:rsidRPr="00BE01B7">
              <w:rPr>
                <w:color w:val="000000"/>
                <w:spacing w:val="-1"/>
                <w:sz w:val="22"/>
                <w:szCs w:val="22"/>
              </w:rPr>
              <w:t>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правильно выполнять движения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>в метании различными способами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Коммуникативные: </w:t>
            </w:r>
            <w:r w:rsidRPr="00BE01B7">
              <w:rPr>
                <w:rFonts w:cs="Courier New"/>
                <w:sz w:val="22"/>
                <w:szCs w:val="22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Регулятивные: </w:t>
            </w:r>
            <w:r w:rsidRPr="00BE01B7">
              <w:rPr>
                <w:rFonts w:cs="Courier New"/>
                <w:sz w:val="22"/>
                <w:szCs w:val="22"/>
              </w:rPr>
              <w:t>определять новый уровень отношения к самому себе как к субъекту деятельности.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 xml:space="preserve">Познавательные: </w:t>
            </w:r>
            <w:r w:rsidRPr="00BE01B7">
              <w:rPr>
                <w:rFonts w:cs="Courier New"/>
                <w:sz w:val="22"/>
                <w:szCs w:val="22"/>
              </w:rPr>
              <w:t xml:space="preserve">уметь правильно </w:t>
            </w:r>
            <w:r w:rsidRPr="00BE01B7">
              <w:rPr>
                <w:rFonts w:cs="Courier New"/>
                <w:color w:val="000000"/>
                <w:w w:val="107"/>
                <w:sz w:val="22"/>
                <w:szCs w:val="22"/>
              </w:rPr>
              <w:t xml:space="preserve">выполнять  </w:t>
            </w:r>
            <w:r w:rsidRPr="00BE01B7">
              <w:rPr>
                <w:rFonts w:cs="Courier New"/>
                <w:color w:val="000000"/>
                <w:spacing w:val="2"/>
                <w:w w:val="107"/>
                <w:sz w:val="22"/>
                <w:szCs w:val="22"/>
              </w:rPr>
              <w:t xml:space="preserve">движения в метании;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метать 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>мяч на дальность и на заданное расстояние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 xml:space="preserve">Развитие этических чувств, доброжелательности и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эмоцинально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-нравственной отзывчивости, сочувствия другим людям.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84F24" w:rsidRPr="00BE01B7" w:rsidTr="00784F24">
        <w:trPr>
          <w:trHeight w:hRule="exact" w:val="28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2"/>
                <w:szCs w:val="22"/>
              </w:rPr>
            </w:pPr>
            <w:r w:rsidRPr="00BE01B7">
              <w:rPr>
                <w:spacing w:val="-20"/>
                <w:sz w:val="22"/>
                <w:szCs w:val="22"/>
              </w:rPr>
              <w:t>102(3)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Метание набивного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мяча вперед-вверх на дальность и на заданное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>расстояние.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sz w:val="22"/>
                <w:szCs w:val="22"/>
              </w:rPr>
            </w:pPr>
            <w:r w:rsidRPr="00BE01B7">
              <w:rPr>
                <w:color w:val="000000"/>
                <w:sz w:val="22"/>
                <w:szCs w:val="22"/>
              </w:rPr>
              <w:t xml:space="preserve">Метание малого мяча с места на дальность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и на заданное расстояние. Метание набивного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мяча вперед-вверх на дальность и на заданное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расстояние. Игра «Дальние броски». Развитие </w:t>
            </w:r>
            <w:r w:rsidRPr="00BE01B7">
              <w:rPr>
                <w:color w:val="000000"/>
                <w:sz w:val="22"/>
                <w:szCs w:val="22"/>
              </w:rPr>
              <w:t>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rPr>
                <w:sz w:val="22"/>
                <w:szCs w:val="22"/>
              </w:rPr>
            </w:pPr>
            <w:r w:rsidRPr="00BE01B7">
              <w:rPr>
                <w:iCs/>
                <w:color w:val="000000"/>
                <w:spacing w:val="-1"/>
                <w:sz w:val="22"/>
                <w:szCs w:val="22"/>
              </w:rPr>
              <w:t xml:space="preserve">Уметь технически  </w:t>
            </w:r>
            <w:r w:rsidRPr="00BE01B7">
              <w:rPr>
                <w:color w:val="000000"/>
                <w:spacing w:val="-1"/>
                <w:sz w:val="22"/>
                <w:szCs w:val="22"/>
              </w:rPr>
              <w:t xml:space="preserve">правильно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 метать 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>мяч на дальность и на заданное расстояние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Коммуникативные:</w:t>
            </w:r>
            <w:r w:rsidRPr="00BE01B7">
              <w:rPr>
                <w:rFonts w:cs="Courier New"/>
                <w:sz w:val="22"/>
                <w:szCs w:val="22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Courier New"/>
                <w:sz w:val="22"/>
                <w:szCs w:val="22"/>
              </w:rPr>
            </w:pPr>
            <w:proofErr w:type="gramStart"/>
            <w:r w:rsidRPr="00BE01B7">
              <w:rPr>
                <w:rFonts w:cs="Courier New"/>
                <w:b/>
                <w:sz w:val="22"/>
                <w:szCs w:val="22"/>
              </w:rPr>
              <w:t>Регулятивные</w:t>
            </w:r>
            <w:proofErr w:type="gramEnd"/>
            <w:r w:rsidRPr="00BE01B7">
              <w:rPr>
                <w:rFonts w:cs="Courier New"/>
                <w:b/>
                <w:sz w:val="22"/>
                <w:szCs w:val="22"/>
              </w:rPr>
              <w:t>:</w:t>
            </w:r>
            <w:r w:rsidRPr="00BE01B7">
              <w:rPr>
                <w:rFonts w:cs="Courier New"/>
                <w:sz w:val="22"/>
                <w:szCs w:val="22"/>
              </w:rPr>
              <w:t xml:space="preserve">  формировать ситуацию </w:t>
            </w:r>
            <w:proofErr w:type="spellStart"/>
            <w:r w:rsidRPr="00BE01B7">
              <w:rPr>
                <w:rFonts w:cs="Courier New"/>
                <w:sz w:val="22"/>
                <w:szCs w:val="22"/>
              </w:rPr>
              <w:t>саморегуляции</w:t>
            </w:r>
            <w:proofErr w:type="spellEnd"/>
            <w:r w:rsidRPr="00BE01B7">
              <w:rPr>
                <w:rFonts w:cs="Courier New"/>
                <w:sz w:val="22"/>
                <w:szCs w:val="22"/>
              </w:rPr>
              <w:t>, сотрудничество в совместном решении задач.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b/>
                <w:sz w:val="22"/>
                <w:szCs w:val="22"/>
              </w:rPr>
              <w:t>Познавательные:</w:t>
            </w:r>
            <w:r w:rsidRPr="00BE01B7">
              <w:rPr>
                <w:rFonts w:cs="Courier New"/>
                <w:sz w:val="22"/>
                <w:szCs w:val="22"/>
              </w:rPr>
              <w:t xml:space="preserve"> уметь рассказать правила проведения подвижной игры </w:t>
            </w:r>
            <w:r w:rsidRPr="00BE01B7">
              <w:rPr>
                <w:color w:val="000000"/>
                <w:spacing w:val="-2"/>
                <w:sz w:val="22"/>
                <w:szCs w:val="22"/>
              </w:rPr>
              <w:t xml:space="preserve">«Дальние броски»; </w:t>
            </w:r>
            <w:r w:rsidRPr="00BE01B7">
              <w:rPr>
                <w:color w:val="000000"/>
                <w:spacing w:val="-6"/>
                <w:sz w:val="22"/>
                <w:szCs w:val="22"/>
              </w:rPr>
              <w:t xml:space="preserve">метать </w:t>
            </w:r>
            <w:r w:rsidRPr="00BE01B7">
              <w:rPr>
                <w:color w:val="000000"/>
                <w:spacing w:val="-7"/>
                <w:sz w:val="22"/>
                <w:szCs w:val="22"/>
              </w:rPr>
              <w:t>мяч на дальность и на заданное расстояние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01B7">
              <w:rPr>
                <w:rFonts w:cs="Courier New"/>
                <w:sz w:val="22"/>
                <w:szCs w:val="22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01B7">
        <w:rPr>
          <w:b/>
          <w:bCs/>
        </w:rPr>
        <w:t>ПРИЛОЖЕНИЕ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01B7">
        <w:rPr>
          <w:b/>
          <w:bCs/>
        </w:rPr>
        <w:t>Учебные нормативы для промежуточной аттестации</w:t>
      </w: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18"/>
        <w:gridCol w:w="1275"/>
        <w:gridCol w:w="1246"/>
        <w:gridCol w:w="1217"/>
        <w:gridCol w:w="1275"/>
        <w:gridCol w:w="1215"/>
        <w:gridCol w:w="38"/>
        <w:gridCol w:w="1246"/>
      </w:tblGrid>
      <w:tr w:rsidR="00784F24" w:rsidRPr="00BE01B7" w:rsidTr="000E18DF">
        <w:trPr>
          <w:trHeight w:hRule="exact" w:val="310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73"/>
            </w:pPr>
            <w:r w:rsidRPr="00BE01B7">
              <w:rPr>
                <w:color w:val="000000"/>
              </w:rPr>
              <w:t>Контрольные</w:t>
            </w:r>
            <w:r w:rsidRPr="00BE01B7">
              <w:rPr>
                <w:color w:val="000000"/>
              </w:rPr>
              <w:br/>
              <w:t>упражнения</w:t>
            </w:r>
          </w:p>
        </w:tc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30"/>
            </w:pPr>
            <w:r w:rsidRPr="00BE01B7">
              <w:rPr>
                <w:color w:val="000000"/>
              </w:rPr>
              <w:t>Уровень</w:t>
            </w:r>
          </w:p>
        </w:tc>
      </w:tr>
      <w:tr w:rsidR="00784F24" w:rsidRPr="00BE01B7" w:rsidTr="000E18DF">
        <w:trPr>
          <w:trHeight w:hRule="exact" w:val="274"/>
        </w:trPr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/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высокий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4"/>
              </w:rPr>
              <w:t>низкий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средний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 xml:space="preserve">низкий     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высокий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4"/>
              </w:rPr>
              <w:t>низкий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</w:rPr>
            </w:pPr>
            <w:r w:rsidRPr="00BE01B7">
              <w:rPr>
                <w:color w:val="000000"/>
                <w:spacing w:val="-4"/>
              </w:rPr>
              <w:t>средний</w:t>
            </w: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низкий</w:t>
            </w:r>
          </w:p>
        </w:tc>
      </w:tr>
      <w:tr w:rsidR="00784F24" w:rsidRPr="00BE01B7" w:rsidTr="000E18DF">
        <w:trPr>
          <w:trHeight w:hRule="exact" w:val="281"/>
        </w:trPr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F24" w:rsidRPr="00BE01B7" w:rsidRDefault="00784F24" w:rsidP="000E18DF"/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autoSpaceDE w:val="0"/>
              <w:autoSpaceDN w:val="0"/>
              <w:adjustRightInd w:val="0"/>
            </w:pPr>
          </w:p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Мальчики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Девочки</w:t>
            </w:r>
          </w:p>
        </w:tc>
      </w:tr>
      <w:tr w:rsidR="00784F24" w:rsidRPr="00BE01B7" w:rsidTr="000E18DF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65"/>
            </w:pPr>
            <w:r w:rsidRPr="00BE01B7">
              <w:rPr>
                <w:color w:val="000000"/>
                <w:spacing w:val="-2"/>
              </w:rPr>
              <w:t>Подтягивание в висе,</w:t>
            </w:r>
            <w:r w:rsidRPr="00BE01B7">
              <w:rPr>
                <w:color w:val="000000"/>
                <w:spacing w:val="-2"/>
              </w:rPr>
              <w:br/>
            </w:r>
            <w:r w:rsidRPr="00BE01B7">
              <w:rPr>
                <w:color w:val="000000"/>
              </w:rPr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784F24" w:rsidRPr="00BE01B7" w:rsidTr="000E18DF">
        <w:trPr>
          <w:trHeight w:hRule="exact" w:val="900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115"/>
            </w:pPr>
            <w:proofErr w:type="gramStart"/>
            <w:r w:rsidRPr="00BE01B7">
              <w:rPr>
                <w:color w:val="000000"/>
                <w:spacing w:val="-2"/>
              </w:rPr>
              <w:t>Подтягивание</w:t>
            </w:r>
            <w:proofErr w:type="gramEnd"/>
            <w:r w:rsidRPr="00BE01B7">
              <w:rPr>
                <w:color w:val="000000"/>
                <w:spacing w:val="-2"/>
              </w:rPr>
              <w:t xml:space="preserve"> в висе</w:t>
            </w:r>
            <w:r w:rsidRPr="00BE01B7">
              <w:rPr>
                <w:color w:val="000000"/>
                <w:spacing w:val="-2"/>
              </w:rPr>
              <w:br/>
            </w:r>
            <w:r w:rsidRPr="00BE01B7">
              <w:rPr>
                <w:color w:val="000000"/>
              </w:rPr>
              <w:t>лежа, согнувшись,</w:t>
            </w:r>
            <w:r w:rsidRPr="00BE01B7">
              <w:rPr>
                <w:color w:val="000000"/>
              </w:rPr>
              <w:br/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</w:t>
            </w:r>
          </w:p>
        </w:tc>
      </w:tr>
      <w:tr w:rsidR="00784F24" w:rsidRPr="00BE01B7" w:rsidTr="000E18DF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504"/>
            </w:pPr>
            <w:r w:rsidRPr="00BE01B7">
              <w:rPr>
                <w:color w:val="000000"/>
              </w:rPr>
              <w:t>Прыжок в длину</w:t>
            </w:r>
            <w:r w:rsidRPr="00BE01B7">
              <w:rPr>
                <w:color w:val="000000"/>
              </w:rPr>
              <w:br/>
              <w:t xml:space="preserve">с места, </w:t>
            </w:r>
            <w:proofErr w:type="gramStart"/>
            <w:r w:rsidRPr="00BE01B7">
              <w:rPr>
                <w:color w:val="000000"/>
              </w:rPr>
              <w:t>см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150-160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131-149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1"/>
              </w:rPr>
              <w:t>120-130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143-152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126-142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115-125</w:t>
            </w:r>
          </w:p>
        </w:tc>
      </w:tr>
      <w:tr w:rsidR="00784F24" w:rsidRPr="00BE01B7" w:rsidTr="000E18DF">
        <w:trPr>
          <w:trHeight w:hRule="exact" w:val="605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02"/>
            </w:pPr>
            <w:r w:rsidRPr="00BE01B7">
              <w:rPr>
                <w:color w:val="000000"/>
                <w:spacing w:val="-1"/>
              </w:rPr>
              <w:t>Бег 30 м с высокого</w:t>
            </w:r>
            <w:r w:rsidRPr="00BE01B7">
              <w:rPr>
                <w:color w:val="000000"/>
                <w:spacing w:val="-1"/>
              </w:rPr>
              <w:br/>
            </w:r>
            <w:r w:rsidRPr="00BE01B7">
              <w:rPr>
                <w:color w:val="000000"/>
              </w:rPr>
              <w:t xml:space="preserve">старта, </w:t>
            </w:r>
            <w:proofErr w:type="gramStart"/>
            <w:r w:rsidRPr="00BE01B7">
              <w:rPr>
                <w:color w:val="000000"/>
              </w:rPr>
              <w:t>с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5,8-5,6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6,3-5,9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6,6^5,4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6,3-6,0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6,5-5,9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6,8-6,6</w:t>
            </w:r>
          </w:p>
        </w:tc>
      </w:tr>
      <w:tr w:rsidR="00784F24" w:rsidRPr="00BE01B7" w:rsidTr="000E18DF">
        <w:trPr>
          <w:trHeight w:hRule="exact" w:val="302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  <w:spacing w:val="-1"/>
              </w:rPr>
              <w:t>Бег 1000 м (мин, с)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5,30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6,00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6,30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rPr>
                <w:color w:val="000000"/>
              </w:rPr>
              <w:t>7,00</w:t>
            </w:r>
          </w:p>
        </w:tc>
      </w:tr>
      <w:tr w:rsidR="00784F24" w:rsidRPr="00BE01B7" w:rsidTr="000E18DF">
        <w:trPr>
          <w:trHeight w:hRule="exact" w:val="626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432"/>
            </w:pPr>
            <w:r w:rsidRPr="00BE01B7">
              <w:rPr>
                <w:color w:val="000000"/>
                <w:shd w:val="clear" w:color="auto" w:fill="FFFFFF"/>
              </w:rPr>
              <w:t xml:space="preserve">Челночный бег  3 х 10 </w:t>
            </w:r>
            <w:proofErr w:type="gramStart"/>
            <w:r w:rsidRPr="00BE01B7">
              <w:rPr>
                <w:color w:val="000000"/>
                <w:shd w:val="clear" w:color="auto" w:fill="FFFFFF"/>
              </w:rPr>
              <w:t>м(</w:t>
            </w:r>
            <w:proofErr w:type="gramEnd"/>
            <w:r w:rsidRPr="00BE01B7">
              <w:rPr>
                <w:color w:val="000000"/>
                <w:shd w:val="clear" w:color="auto" w:fill="FFFFFF"/>
              </w:rPr>
              <w:t>сек) (сек)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8,8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9,3-9,9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10,2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9,3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9,7-10,3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4F24" w:rsidRPr="00BE01B7" w:rsidRDefault="00784F24" w:rsidP="000E18D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E01B7">
              <w:t>10,8</w:t>
            </w:r>
          </w:p>
        </w:tc>
      </w:tr>
    </w:tbl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</w:pPr>
    </w:p>
    <w:p w:rsidR="00784F24" w:rsidRPr="00BE01B7" w:rsidRDefault="00784F24" w:rsidP="00784F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84F24" w:rsidRDefault="00784F24" w:rsidP="00784F24"/>
    <w:p w:rsidR="00BA7D47" w:rsidRDefault="00BA7D47">
      <w:bookmarkStart w:id="0" w:name="_GoBack"/>
      <w:bookmarkEnd w:id="0"/>
    </w:p>
    <w:sectPr w:rsidR="00BA7D47" w:rsidSect="00BE01B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2617A"/>
    <w:multiLevelType w:val="singleLevel"/>
    <w:tmpl w:val="A79EE24E"/>
    <w:lvl w:ilvl="0">
      <w:start w:val="10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B14721"/>
    <w:multiLevelType w:val="singleLevel"/>
    <w:tmpl w:val="0C6CF406"/>
    <w:lvl w:ilvl="0">
      <w:start w:val="1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6E93F5D"/>
    <w:multiLevelType w:val="singleLevel"/>
    <w:tmpl w:val="87F07CDE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8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  <w:lvlOverride w:ilvl="0">
      <w:startOverride w:val="10"/>
    </w:lvlOverride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24"/>
    <w:rsid w:val="00784F24"/>
    <w:rsid w:val="00BA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4F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4F2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784F24"/>
    <w:pPr>
      <w:spacing w:before="100" w:beforeAutospacing="1" w:after="100" w:afterAutospacing="1"/>
    </w:pPr>
  </w:style>
  <w:style w:type="character" w:styleId="a4">
    <w:name w:val="Strong"/>
    <w:qFormat/>
    <w:rsid w:val="00784F24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784F24"/>
  </w:style>
  <w:style w:type="paragraph" w:styleId="a5">
    <w:name w:val="Body Text"/>
    <w:basedOn w:val="a"/>
    <w:link w:val="a6"/>
    <w:uiPriority w:val="99"/>
    <w:semiHidden/>
    <w:unhideWhenUsed/>
    <w:rsid w:val="00784F2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84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84F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84F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6">
    <w:name w:val="c6"/>
    <w:rsid w:val="00784F24"/>
  </w:style>
  <w:style w:type="table" w:styleId="a9">
    <w:name w:val="Table Grid"/>
    <w:basedOn w:val="a1"/>
    <w:uiPriority w:val="59"/>
    <w:rsid w:val="00784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4F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4F2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784F24"/>
    <w:pPr>
      <w:spacing w:before="100" w:beforeAutospacing="1" w:after="100" w:afterAutospacing="1"/>
    </w:pPr>
  </w:style>
  <w:style w:type="character" w:styleId="a4">
    <w:name w:val="Strong"/>
    <w:qFormat/>
    <w:rsid w:val="00784F24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784F24"/>
  </w:style>
  <w:style w:type="paragraph" w:styleId="a5">
    <w:name w:val="Body Text"/>
    <w:basedOn w:val="a"/>
    <w:link w:val="a6"/>
    <w:uiPriority w:val="99"/>
    <w:semiHidden/>
    <w:unhideWhenUsed/>
    <w:rsid w:val="00784F2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84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84F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84F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6">
    <w:name w:val="c6"/>
    <w:rsid w:val="00784F24"/>
  </w:style>
  <w:style w:type="table" w:styleId="a9">
    <w:name w:val="Table Grid"/>
    <w:basedOn w:val="a1"/>
    <w:uiPriority w:val="59"/>
    <w:rsid w:val="00784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49</Pages>
  <Words>16547</Words>
  <Characters>94321</Characters>
  <Application>Microsoft Office Word</Application>
  <DocSecurity>0</DocSecurity>
  <Lines>786</Lines>
  <Paragraphs>221</Paragraphs>
  <ScaleCrop>false</ScaleCrop>
  <Company/>
  <LinksUpToDate>false</LinksUpToDate>
  <CharactersWithSpaces>110647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Габделфарих</dc:creator>
  <cp:lastModifiedBy>Габделфарих</cp:lastModifiedBy>
  <cp:revision>1</cp:revision>
  <dcterms:created xsi:type="dcterms:W3CDTF">2015-09-24T20:28:00Z</dcterms:created>
  <dcterms:modified xsi:type="dcterms:W3CDTF">2015-09-24T20:37:00Z</dcterms:modified>
</cp:coreProperties>
</file>